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465C5" w14:textId="77777777" w:rsidR="00526B8B" w:rsidRPr="000A5A40" w:rsidRDefault="00526B8B" w:rsidP="00823FAB">
      <w:pPr>
        <w:widowControl w:val="0"/>
        <w:spacing w:after="0" w:line="240" w:lineRule="auto"/>
        <w:jc w:val="both"/>
        <w:rPr>
          <w:rFonts w:ascii="Verdana" w:eastAsia="Times New Roman" w:hAnsi="Verdana" w:cs="Arial"/>
          <w:sz w:val="20"/>
          <w:szCs w:val="21"/>
          <w:lang w:val="en"/>
        </w:rPr>
      </w:pPr>
      <w:r w:rsidRPr="000A5A40">
        <w:rPr>
          <w:rFonts w:ascii="Verdana" w:eastAsia="Times New Roman" w:hAnsi="Verdana" w:cs="Arial"/>
          <w:b/>
          <w:noProof/>
          <w:sz w:val="24"/>
          <w:szCs w:val="21"/>
          <w:lang w:eastAsia="en-GB"/>
        </w:rPr>
        <mc:AlternateContent>
          <mc:Choice Requires="wps">
            <w:drawing>
              <wp:anchor distT="0" distB="0" distL="114300" distR="114300" simplePos="0" relativeHeight="251659264" behindDoc="0" locked="0" layoutInCell="1" allowOverlap="1" wp14:anchorId="68198168" wp14:editId="2D65F3C7">
                <wp:simplePos x="0" y="0"/>
                <wp:positionH relativeFrom="column">
                  <wp:posOffset>506095</wp:posOffset>
                </wp:positionH>
                <wp:positionV relativeFrom="paragraph">
                  <wp:posOffset>-607134</wp:posOffset>
                </wp:positionV>
                <wp:extent cx="4486909" cy="725169"/>
                <wp:effectExtent l="0" t="0" r="9525" b="0"/>
                <wp:wrapNone/>
                <wp:docPr id="30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6909" cy="725169"/>
                        </a:xfrm>
                        <a:prstGeom prst="rect">
                          <a:avLst/>
                        </a:prstGeom>
                        <a:solidFill>
                          <a:srgbClr val="FFFFFF"/>
                        </a:solidFill>
                        <a:ln w="9525">
                          <a:noFill/>
                          <a:miter lim="800000"/>
                          <a:headEnd/>
                          <a:tailEnd/>
                        </a:ln>
                      </wps:spPr>
                      <wps:txbx>
                        <w:txbxContent>
                          <w:p w14:paraId="609B949D" w14:textId="77777777" w:rsidR="0008781B" w:rsidRPr="00566B25" w:rsidRDefault="0008781B" w:rsidP="00823FAB">
                            <w:pPr>
                              <w:widowControl w:val="0"/>
                              <w:spacing w:after="0" w:line="240" w:lineRule="auto"/>
                              <w:jc w:val="center"/>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pPr>
                            <w:r w:rsidRPr="00566B25">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t xml:space="preserve">THE MEDICAL CENTRE </w:t>
                            </w:r>
                          </w:p>
                          <w:p w14:paraId="4BA1482A" w14:textId="77777777" w:rsidR="0008781B" w:rsidRPr="00566B25" w:rsidRDefault="0008781B" w:rsidP="00823FAB">
                            <w:pPr>
                              <w:widowControl w:val="0"/>
                              <w:spacing w:after="0" w:line="240" w:lineRule="auto"/>
                              <w:jc w:val="center"/>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pPr>
                            <w:r w:rsidRPr="00566B25">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t>SUMMER NEWSLETTER 2017</w:t>
                            </w:r>
                          </w:p>
                          <w:p w14:paraId="055A5A23" w14:textId="77777777" w:rsidR="0008781B" w:rsidRDefault="0008781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198168" id="_x0000_t202" coordsize="21600,21600" o:spt="202" path="m,l,21600r21600,l21600,xe">
                <v:stroke joinstyle="miter"/>
                <v:path gradientshapeok="t" o:connecttype="rect"/>
              </v:shapetype>
              <v:shape id="Text Box 2" o:spid="_x0000_s1026" type="#_x0000_t202" alt="&quot;&quot;" style="position:absolute;left:0;text-align:left;margin-left:39.85pt;margin-top:-47.8pt;width:353.3pt;height:57.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" stroked="f">
                <v:textbox>
                  <w:txbxContent>
                    <w:p w14:paraId="609B949D" w14:textId="77777777" w:rsidR="0008781B" w:rsidRPr="00566B25" w:rsidRDefault="0008781B" w:rsidP="00823FAB">
                      <w:pPr>
                        <w:widowControl w:val="0"/>
                        <w:spacing w:after="0" w:line="240" w:lineRule="auto"/>
                        <w:jc w:val="center"/>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pPr>
                      <w:r w:rsidRPr="00566B25">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t xml:space="preserve">THE MEDICAL CENTRE </w:t>
                      </w:r>
                    </w:p>
                    <w:p w14:paraId="4BA1482A" w14:textId="77777777" w:rsidR="0008781B" w:rsidRPr="00566B25" w:rsidRDefault="0008781B" w:rsidP="00823FAB">
                      <w:pPr>
                        <w:widowControl w:val="0"/>
                        <w:spacing w:after="0" w:line="240" w:lineRule="auto"/>
                        <w:jc w:val="center"/>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pPr>
                      <w:r w:rsidRPr="00566B25">
                        <w:rPr>
                          <w:rFonts w:ascii="Verdana" w:eastAsia="Times New Roman" w:hAnsi="Verdana" w:cs="Arial"/>
                          <w:b/>
                          <w:sz w:val="36"/>
                          <w:szCs w:val="21"/>
                          <w:u w:val="single"/>
                          <w:lang w:val="en"/>
                          <w14:textFill>
                            <w14:gradFill>
                              <w14:gsLst>
                                <w14:gs w14:pos="0">
                                  <w14:srgbClr w14:val="000082"/>
                                </w14:gs>
                                <w14:gs w14:pos="30000">
                                  <w14:srgbClr w14:val="66008F"/>
                                </w14:gs>
                                <w14:gs w14:pos="64999">
                                  <w14:srgbClr w14:val="BA0066"/>
                                </w14:gs>
                                <w14:gs w14:pos="89999">
                                  <w14:srgbClr w14:val="FF0000"/>
                                </w14:gs>
                                <w14:gs w14:pos="100000">
                                  <w14:srgbClr w14:val="FF8200"/>
                                </w14:gs>
                              </w14:gsLst>
                              <w14:lin w14:ang="10800000" w14:scaled="0"/>
                            </w14:gradFill>
                          </w14:textFill>
                        </w:rPr>
                        <w:t>SUMMER NEWSLETTER 2017</w:t>
                      </w:r>
                    </w:p>
                    <w:p w14:paraId="055A5A23" w14:textId="77777777" w:rsidR="0008781B" w:rsidRDefault="0008781B"/>
                  </w:txbxContent>
                </v:textbox>
              </v:shape>
            </w:pict>
          </mc:Fallback>
        </mc:AlternateContent>
      </w:r>
    </w:p>
    <w:p w14:paraId="4AD0E459" w14:textId="77777777" w:rsidR="00B139E6" w:rsidRPr="000A5A40" w:rsidRDefault="00B139E6" w:rsidP="00823FAB">
      <w:pPr>
        <w:widowControl w:val="0"/>
        <w:spacing w:after="0" w:line="240" w:lineRule="auto"/>
        <w:jc w:val="both"/>
        <w:rPr>
          <w:rFonts w:ascii="Verdana" w:eastAsia="Times New Roman" w:hAnsi="Verdana" w:cs="Arial"/>
          <w:sz w:val="20"/>
          <w:szCs w:val="21"/>
          <w:lang w:val="en"/>
        </w:rPr>
      </w:pPr>
      <w:r w:rsidRPr="000A5A40">
        <w:rPr>
          <w:rFonts w:ascii="Verdana" w:eastAsia="Times New Roman" w:hAnsi="Verdana" w:cs="Arial"/>
          <w:sz w:val="20"/>
          <w:szCs w:val="21"/>
          <w:lang w:val="en"/>
        </w:rPr>
        <w:t>It is with profound sadness that we inform you of the peaceful passing of Dr Braidwood on the 21</w:t>
      </w:r>
      <w:r w:rsidRPr="000A5A40">
        <w:rPr>
          <w:rFonts w:ascii="Verdana" w:eastAsia="Times New Roman" w:hAnsi="Verdana" w:cs="Arial"/>
          <w:sz w:val="20"/>
          <w:szCs w:val="21"/>
          <w:vertAlign w:val="superscript"/>
          <w:lang w:val="en"/>
        </w:rPr>
        <w:t>st</w:t>
      </w:r>
      <w:r w:rsidRPr="000A5A40">
        <w:rPr>
          <w:rFonts w:ascii="Verdana" w:eastAsia="Times New Roman" w:hAnsi="Verdana" w:cs="Arial"/>
          <w:sz w:val="20"/>
          <w:szCs w:val="21"/>
          <w:lang w:val="en"/>
        </w:rPr>
        <w:t xml:space="preserve"> June. It is a tragic loss to the practice and he will be deeply missed, we appreciate </w:t>
      </w:r>
      <w:r w:rsidR="00D52E22" w:rsidRPr="000A5A40">
        <w:rPr>
          <w:rFonts w:ascii="Verdana" w:eastAsia="Times New Roman" w:hAnsi="Verdana" w:cs="Arial"/>
          <w:sz w:val="20"/>
          <w:szCs w:val="21"/>
          <w:lang w:val="en"/>
        </w:rPr>
        <w:t>your</w:t>
      </w:r>
      <w:r w:rsidRPr="000A5A40">
        <w:rPr>
          <w:rFonts w:ascii="Verdana" w:eastAsia="Times New Roman" w:hAnsi="Verdana" w:cs="Arial"/>
          <w:sz w:val="20"/>
          <w:szCs w:val="21"/>
          <w:lang w:val="en"/>
        </w:rPr>
        <w:t xml:space="preserve"> patience and understanding during this difficult time</w:t>
      </w:r>
    </w:p>
    <w:p w14:paraId="4AD5037F" w14:textId="77777777" w:rsidR="00526B8B" w:rsidRPr="000A5A40" w:rsidRDefault="00E65EFA" w:rsidP="00823FAB">
      <w:pPr>
        <w:widowControl w:val="0"/>
        <w:spacing w:after="0" w:line="240" w:lineRule="auto"/>
        <w:jc w:val="both"/>
        <w:rPr>
          <w:rFonts w:ascii="Verdana" w:eastAsia="Times New Roman" w:hAnsi="Verdana" w:cs="Arial"/>
          <w:b/>
          <w:sz w:val="24"/>
          <w:szCs w:val="21"/>
          <w:lang w:val="en"/>
        </w:rPr>
      </w:pPr>
      <w:r w:rsidRPr="000A5A40">
        <w:rPr>
          <w:noProof/>
          <w:lang w:eastAsia="en-GB"/>
        </w:rPr>
        <mc:AlternateContent>
          <mc:Choice Requires="wps">
            <w:drawing>
              <wp:anchor distT="0" distB="0" distL="114300" distR="114300" simplePos="0" relativeHeight="251664384" behindDoc="0" locked="0" layoutInCell="1" allowOverlap="1" wp14:anchorId="022C9CC4" wp14:editId="3B45EFFC">
                <wp:simplePos x="0" y="0"/>
                <wp:positionH relativeFrom="column">
                  <wp:posOffset>-26831</wp:posOffset>
                </wp:positionH>
                <wp:positionV relativeFrom="paragraph">
                  <wp:posOffset>102870</wp:posOffset>
                </wp:positionV>
                <wp:extent cx="6581775" cy="0"/>
                <wp:effectExtent l="57150" t="38100" r="47625" b="9525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1923215E" id="Straight Connector 3" o:spid="_x0000_s1026" alt="&quot;&quot;" style="position:absolute;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8.1pt" to="516.15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" strokecolor="#4bacc6 [3208]" strokeweight="3pt">
                <v:shadow on="t" color="black" opacity="22937f" origin=",.5" offset="0,.63889mm"/>
              </v:line>
            </w:pict>
          </mc:Fallback>
        </mc:AlternateContent>
      </w:r>
    </w:p>
    <w:p w14:paraId="68F3FED1" w14:textId="77777777" w:rsidR="00B139E6" w:rsidRPr="000A5A40" w:rsidRDefault="00E65EFA" w:rsidP="00823FAB">
      <w:pPr>
        <w:widowControl w:val="0"/>
        <w:spacing w:after="0" w:line="240" w:lineRule="auto"/>
        <w:jc w:val="both"/>
        <w:rPr>
          <w:rFonts w:ascii="Verdana" w:eastAsia="Times New Roman" w:hAnsi="Verdana" w:cs="Arial"/>
          <w:b/>
          <w:sz w:val="24"/>
          <w:szCs w:val="21"/>
          <w:u w:val="single"/>
          <w:lang w:val="en"/>
        </w:rPr>
      </w:pPr>
      <w:r w:rsidRPr="000A5A40">
        <w:rPr>
          <w:rFonts w:ascii="Verdana" w:eastAsia="Times New Roman" w:hAnsi="Verdana" w:cs="Arial"/>
          <w:b/>
          <w:sz w:val="24"/>
          <w:szCs w:val="21"/>
          <w:u w:val="single"/>
          <w:lang w:val="en"/>
        </w:rPr>
        <w:t>Staff News</w:t>
      </w:r>
      <w:r w:rsidR="00526B8B" w:rsidRPr="000A5A40">
        <w:rPr>
          <w:rFonts w:ascii="Verdana" w:eastAsia="Times New Roman" w:hAnsi="Verdana" w:cs="Arial"/>
          <w:b/>
          <w:sz w:val="24"/>
          <w:szCs w:val="21"/>
          <w:u w:val="single"/>
          <w:lang w:val="en"/>
        </w:rPr>
        <w:t xml:space="preserve"> </w:t>
      </w:r>
    </w:p>
    <w:p w14:paraId="73839667" w14:textId="77777777" w:rsidR="008104EB" w:rsidRPr="000A5A40" w:rsidRDefault="00E95274" w:rsidP="00E128C3">
      <w:pPr>
        <w:widowControl w:val="0"/>
        <w:spacing w:after="0" w:line="240" w:lineRule="auto"/>
        <w:jc w:val="both"/>
        <w:rPr>
          <w:rFonts w:ascii="Verdana" w:eastAsia="Times New Roman" w:hAnsi="Verdana" w:cs="Arial"/>
          <w:sz w:val="20"/>
          <w:szCs w:val="20"/>
          <w:lang w:val="en"/>
        </w:rPr>
      </w:pPr>
      <w:r w:rsidRPr="000A5A40">
        <w:rPr>
          <w:rFonts w:ascii="Verdana" w:eastAsia="Times New Roman" w:hAnsi="Verdana" w:cs="Arial"/>
          <w:sz w:val="20"/>
          <w:szCs w:val="20"/>
          <w:lang w:val="en"/>
        </w:rPr>
        <w:t xml:space="preserve">We bid farewell to Amanda Thompson, an Advanced Nurse Practitioner at the surgery and we thank her for all her hard work and </w:t>
      </w:r>
      <w:r w:rsidR="00D52E22" w:rsidRPr="000A5A40">
        <w:rPr>
          <w:rFonts w:ascii="Verdana" w:eastAsia="Times New Roman" w:hAnsi="Verdana" w:cs="Arial"/>
          <w:sz w:val="20"/>
          <w:szCs w:val="20"/>
          <w:lang w:val="en"/>
        </w:rPr>
        <w:t xml:space="preserve">dedication. </w:t>
      </w:r>
    </w:p>
    <w:p w14:paraId="1A2DDEA3" w14:textId="77777777" w:rsidR="00526B8B" w:rsidRPr="000A5A40" w:rsidRDefault="00B139E6" w:rsidP="00823FAB">
      <w:pPr>
        <w:widowControl w:val="0"/>
        <w:spacing w:after="0" w:line="240" w:lineRule="auto"/>
        <w:jc w:val="both"/>
        <w:rPr>
          <w:rFonts w:ascii="Verdana" w:eastAsia="Times New Roman" w:hAnsi="Verdana" w:cs="Arial"/>
          <w:b/>
          <w:sz w:val="24"/>
          <w:szCs w:val="21"/>
          <w:lang w:val="en"/>
        </w:rPr>
      </w:pPr>
      <w:r w:rsidRPr="000A5A40">
        <w:rPr>
          <w:noProof/>
          <w:lang w:eastAsia="en-GB"/>
        </w:rPr>
        <mc:AlternateContent>
          <mc:Choice Requires="wps">
            <w:drawing>
              <wp:anchor distT="0" distB="0" distL="114300" distR="114300" simplePos="0" relativeHeight="251662336" behindDoc="0" locked="0" layoutInCell="1" allowOverlap="1" wp14:anchorId="40004E61" wp14:editId="05147676">
                <wp:simplePos x="0" y="0"/>
                <wp:positionH relativeFrom="column">
                  <wp:posOffset>-29210</wp:posOffset>
                </wp:positionH>
                <wp:positionV relativeFrom="paragraph">
                  <wp:posOffset>64383</wp:posOffset>
                </wp:positionV>
                <wp:extent cx="6581775" cy="0"/>
                <wp:effectExtent l="57150" t="38100" r="47625" b="95250"/>
                <wp:wrapNone/>
                <wp:docPr id="2" name="Straight Connector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7B46C200" id="Straight Connector 2" o:spid="_x0000_s1026" alt="&quot;&quot;" style="position:absolute;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pt,5.05pt" to="515.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" strokecolor="#4bacc6 [3208]" strokeweight="3pt">
                <v:shadow on="t" color="black" opacity="22937f" origin=",.5" offset="0,.63889mm"/>
              </v:line>
            </w:pict>
          </mc:Fallback>
        </mc:AlternateContent>
      </w:r>
    </w:p>
    <w:p w14:paraId="6CC2D85F" w14:textId="77777777" w:rsidR="00823FAB" w:rsidRPr="000A5A40" w:rsidRDefault="00E65EFA" w:rsidP="00823FAB">
      <w:pPr>
        <w:widowControl w:val="0"/>
        <w:spacing w:after="0" w:line="240" w:lineRule="auto"/>
        <w:jc w:val="both"/>
        <w:rPr>
          <w:rFonts w:ascii="Verdana" w:eastAsia="Times New Roman" w:hAnsi="Verdana" w:cs="Arial"/>
          <w:b/>
          <w:sz w:val="24"/>
          <w:szCs w:val="21"/>
          <w:u w:val="single"/>
          <w:lang w:val="en"/>
        </w:rPr>
      </w:pPr>
      <w:r w:rsidRPr="000A5A40">
        <w:rPr>
          <w:rFonts w:ascii="Verdana" w:eastAsia="Times New Roman" w:hAnsi="Verdana" w:cs="Arial"/>
          <w:b/>
          <w:sz w:val="24"/>
          <w:szCs w:val="21"/>
          <w:u w:val="single"/>
          <w:lang w:val="en"/>
        </w:rPr>
        <w:t>Summer Is H</w:t>
      </w:r>
      <w:r w:rsidR="00823FAB" w:rsidRPr="000A5A40">
        <w:rPr>
          <w:rFonts w:ascii="Verdana" w:eastAsia="Times New Roman" w:hAnsi="Verdana" w:cs="Arial"/>
          <w:b/>
          <w:sz w:val="24"/>
          <w:szCs w:val="21"/>
          <w:u w:val="single"/>
          <w:lang w:val="en"/>
        </w:rPr>
        <w:t xml:space="preserve">ere! </w:t>
      </w:r>
    </w:p>
    <w:p w14:paraId="09F3A775" w14:textId="77777777" w:rsidR="00823FAB" w:rsidRPr="000A5A40" w:rsidRDefault="00823FAB" w:rsidP="00823FAB">
      <w:pPr>
        <w:widowControl w:val="0"/>
        <w:spacing w:after="0" w:line="240" w:lineRule="auto"/>
        <w:jc w:val="both"/>
        <w:rPr>
          <w:rFonts w:ascii="Verdana" w:eastAsia="Times New Roman" w:hAnsi="Verdana" w:cs="Times New Roman"/>
          <w:kern w:val="28"/>
          <w:sz w:val="20"/>
          <w:szCs w:val="20"/>
          <w:lang w:val="en-US"/>
          <w14:cntxtAlts/>
        </w:rPr>
      </w:pPr>
      <w:r w:rsidRPr="000A5A40">
        <w:rPr>
          <w:rFonts w:ascii="Verdana" w:eastAsia="Times New Roman" w:hAnsi="Verdana" w:cs="Times New Roman"/>
          <w:kern w:val="28"/>
          <w:sz w:val="20"/>
          <w:szCs w:val="20"/>
          <w:lang w:val="en-US"/>
          <w14:cntxtAlts/>
        </w:rPr>
        <w:t>If you’re jetting off on your holiday to enjoy the sunshine we have a few tips for keeping healthy this summer:</w:t>
      </w:r>
    </w:p>
    <w:p w14:paraId="636BD931" w14:textId="77777777" w:rsidR="00823FAB" w:rsidRPr="000A5A40" w:rsidRDefault="00823FAB" w:rsidP="00823FAB">
      <w:pPr>
        <w:widowControl w:val="0"/>
        <w:spacing w:after="0" w:line="240" w:lineRule="auto"/>
        <w:jc w:val="both"/>
        <w:rPr>
          <w:rFonts w:ascii="Verdana" w:eastAsia="Times New Roman" w:hAnsi="Verdana" w:cs="Times New Roman"/>
          <w:kern w:val="28"/>
          <w:sz w:val="8"/>
          <w:szCs w:val="20"/>
          <w:lang w:val="en-US"/>
          <w14:cntxtAlts/>
        </w:rPr>
      </w:pPr>
    </w:p>
    <w:p w14:paraId="3B7814A7" w14:textId="77777777" w:rsidR="00823FAB" w:rsidRPr="000A5A40" w:rsidRDefault="00823FAB" w:rsidP="00823FAB">
      <w:pPr>
        <w:widowControl w:val="0"/>
        <w:spacing w:after="0" w:line="240" w:lineRule="auto"/>
        <w:jc w:val="both"/>
        <w:rPr>
          <w:rFonts w:ascii="Verdana" w:eastAsia="Times New Roman" w:hAnsi="Verdana" w:cs="Times New Roman"/>
          <w:kern w:val="28"/>
          <w:sz w:val="20"/>
          <w:szCs w:val="20"/>
          <w:lang w:val="en-US"/>
          <w14:cntxtAlts/>
        </w:rPr>
      </w:pPr>
      <w:proofErr w:type="spellStart"/>
      <w:r w:rsidRPr="000A5A40">
        <w:rPr>
          <w:rFonts w:ascii="Verdana" w:eastAsia="Times New Roman" w:hAnsi="Verdana" w:cs="Times New Roman"/>
          <w:b/>
          <w:kern w:val="28"/>
          <w:sz w:val="20"/>
          <w:szCs w:val="20"/>
          <w:lang w:val="en-US"/>
          <w14:cntxtAlts/>
        </w:rPr>
        <w:t>Immunisations</w:t>
      </w:r>
      <w:proofErr w:type="spellEnd"/>
      <w:r w:rsidRPr="000A5A40">
        <w:rPr>
          <w:rFonts w:ascii="Verdana" w:eastAsia="Times New Roman" w:hAnsi="Verdana" w:cs="Times New Roman"/>
          <w:kern w:val="28"/>
          <w:sz w:val="20"/>
          <w:szCs w:val="20"/>
          <w:lang w:val="en-US"/>
          <w14:cntxtAlts/>
        </w:rPr>
        <w:t xml:space="preserve"> – if injections are required for your holiday destination, please book an appointment with a nurse </w:t>
      </w:r>
      <w:r w:rsidR="00526B8B" w:rsidRPr="000A5A40">
        <w:rPr>
          <w:rFonts w:ascii="Verdana" w:eastAsia="Times New Roman" w:hAnsi="Verdana" w:cs="Times New Roman"/>
          <w:b/>
          <w:kern w:val="28"/>
          <w:sz w:val="20"/>
          <w:szCs w:val="20"/>
          <w:lang w:val="en-US"/>
          <w14:cntxtAlts/>
        </w:rPr>
        <w:t>as soon as possible</w:t>
      </w:r>
      <w:r w:rsidRPr="000A5A40">
        <w:rPr>
          <w:rFonts w:ascii="Verdana" w:eastAsia="Times New Roman" w:hAnsi="Verdana" w:cs="Times New Roman"/>
          <w:kern w:val="28"/>
          <w:sz w:val="20"/>
          <w:szCs w:val="20"/>
          <w:lang w:val="en-US"/>
          <w14:cntxtAlts/>
        </w:rPr>
        <w:t xml:space="preserve"> prior to your travel date.</w:t>
      </w:r>
    </w:p>
    <w:p w14:paraId="08BD1B12" w14:textId="77777777" w:rsidR="00823FAB" w:rsidRPr="000A5A40" w:rsidRDefault="00823FAB" w:rsidP="00823FAB">
      <w:pPr>
        <w:widowControl w:val="0"/>
        <w:spacing w:after="0" w:line="240" w:lineRule="auto"/>
        <w:jc w:val="both"/>
        <w:rPr>
          <w:rFonts w:ascii="Verdana" w:eastAsia="Times New Roman" w:hAnsi="Verdana" w:cs="Times New Roman"/>
          <w:kern w:val="28"/>
          <w:sz w:val="20"/>
          <w:szCs w:val="20"/>
          <w:lang w:val="en-US"/>
          <w14:cntxtAlts/>
        </w:rPr>
      </w:pPr>
      <w:r w:rsidRPr="000A5A40">
        <w:rPr>
          <w:rFonts w:ascii="Verdana" w:eastAsia="Times New Roman" w:hAnsi="Verdana" w:cs="Times New Roman"/>
          <w:b/>
          <w:kern w:val="28"/>
          <w:sz w:val="20"/>
          <w:szCs w:val="20"/>
          <w:lang w:val="en-US"/>
          <w14:cntxtAlts/>
        </w:rPr>
        <w:t>Sunburn</w:t>
      </w:r>
      <w:r w:rsidRPr="000A5A40">
        <w:rPr>
          <w:rFonts w:ascii="Verdana" w:eastAsia="Times New Roman" w:hAnsi="Verdana" w:cs="Times New Roman"/>
          <w:kern w:val="28"/>
          <w:sz w:val="20"/>
          <w:szCs w:val="20"/>
          <w:lang w:val="en-US"/>
          <w14:cntxtAlts/>
        </w:rPr>
        <w:t xml:space="preserve"> – Remember to take shade at regular intervals, and </w:t>
      </w:r>
      <w:r w:rsidRPr="000A5A40">
        <w:rPr>
          <w:rFonts w:ascii="Verdana" w:eastAsia="Times New Roman" w:hAnsi="Verdana" w:cs="Times New Roman"/>
          <w:b/>
          <w:kern w:val="28"/>
          <w:sz w:val="20"/>
          <w:szCs w:val="20"/>
          <w:lang w:val="en-US"/>
          <w14:cntxtAlts/>
        </w:rPr>
        <w:t>wear a hat</w:t>
      </w:r>
      <w:r w:rsidRPr="000A5A40">
        <w:rPr>
          <w:rFonts w:ascii="Verdana" w:eastAsia="Times New Roman" w:hAnsi="Verdana" w:cs="Times New Roman"/>
          <w:kern w:val="28"/>
          <w:sz w:val="20"/>
          <w:szCs w:val="20"/>
          <w:lang w:val="en-US"/>
          <w14:cntxtAlts/>
        </w:rPr>
        <w:t xml:space="preserve"> to prevent sunstroke. If you do get burnt have a cool shower or bath and apply a good quality after-sun, if you are seriously burnt seek medical attention.</w:t>
      </w:r>
    </w:p>
    <w:p w14:paraId="59C43131" w14:textId="77777777" w:rsidR="00823FAB" w:rsidRPr="000A5A40" w:rsidRDefault="00823FAB" w:rsidP="00823FAB">
      <w:pPr>
        <w:widowControl w:val="0"/>
        <w:spacing w:after="0" w:line="240" w:lineRule="auto"/>
        <w:jc w:val="both"/>
        <w:rPr>
          <w:rFonts w:ascii="Verdana" w:eastAsia="Times New Roman" w:hAnsi="Verdana" w:cs="Times New Roman"/>
          <w:kern w:val="28"/>
          <w:sz w:val="20"/>
          <w:szCs w:val="20"/>
          <w:lang w:val="en-US"/>
          <w14:cntxtAlts/>
        </w:rPr>
      </w:pPr>
      <w:r w:rsidRPr="000A5A40">
        <w:rPr>
          <w:rFonts w:ascii="Verdana" w:eastAsia="Times New Roman" w:hAnsi="Verdana" w:cs="Times New Roman"/>
          <w:b/>
          <w:kern w:val="28"/>
          <w:sz w:val="20"/>
          <w:szCs w:val="20"/>
          <w:lang w:val="en-US"/>
          <w14:cntxtAlts/>
        </w:rPr>
        <w:t>Dehydration</w:t>
      </w:r>
      <w:r w:rsidRPr="000A5A40">
        <w:rPr>
          <w:rFonts w:ascii="Verdana" w:eastAsia="Times New Roman" w:hAnsi="Verdana" w:cs="Times New Roman"/>
          <w:kern w:val="28"/>
          <w:sz w:val="20"/>
          <w:szCs w:val="20"/>
          <w:lang w:val="en-US"/>
          <w14:cntxtAlts/>
        </w:rPr>
        <w:t xml:space="preserve"> – Make sure you drink plenty of water</w:t>
      </w:r>
      <w:r w:rsidR="00F63552" w:rsidRPr="000A5A40">
        <w:rPr>
          <w:rFonts w:ascii="Verdana" w:eastAsia="Times New Roman" w:hAnsi="Verdana" w:cs="Times New Roman"/>
          <w:kern w:val="28"/>
          <w:sz w:val="20"/>
          <w:szCs w:val="20"/>
          <w:lang w:val="en-US"/>
          <w14:cntxtAlts/>
        </w:rPr>
        <w:t xml:space="preserve">, fruit juices or </w:t>
      </w:r>
      <w:r w:rsidR="00D52E22" w:rsidRPr="000A5A40">
        <w:rPr>
          <w:rFonts w:ascii="Verdana" w:eastAsia="Times New Roman" w:hAnsi="Verdana" w:cs="Times New Roman"/>
          <w:kern w:val="28"/>
          <w:sz w:val="20"/>
          <w:szCs w:val="20"/>
          <w:lang w:val="en-US"/>
          <w14:cntxtAlts/>
        </w:rPr>
        <w:t>ice pops</w:t>
      </w:r>
      <w:r w:rsidR="00F63552" w:rsidRPr="000A5A40">
        <w:rPr>
          <w:rFonts w:ascii="Verdana" w:eastAsia="Times New Roman" w:hAnsi="Verdana" w:cs="Times New Roman"/>
          <w:kern w:val="28"/>
          <w:sz w:val="20"/>
          <w:szCs w:val="20"/>
          <w:lang w:val="en-US"/>
          <w14:cntxtAlts/>
        </w:rPr>
        <w:t>.</w:t>
      </w:r>
    </w:p>
    <w:p w14:paraId="56A012B8" w14:textId="77777777" w:rsidR="00823FAB" w:rsidRPr="000A5A40" w:rsidRDefault="00823FAB" w:rsidP="00823FAB">
      <w:pPr>
        <w:widowControl w:val="0"/>
        <w:spacing w:after="0" w:line="240" w:lineRule="auto"/>
        <w:jc w:val="both"/>
        <w:rPr>
          <w:rFonts w:ascii="Verdana" w:eastAsia="Times New Roman" w:hAnsi="Verdana" w:cs="Times New Roman"/>
          <w:kern w:val="28"/>
          <w:sz w:val="20"/>
          <w:szCs w:val="20"/>
          <w:lang w:val="en-US"/>
          <w14:cntxtAlts/>
        </w:rPr>
      </w:pPr>
      <w:r w:rsidRPr="000A5A40">
        <w:rPr>
          <w:rFonts w:ascii="Verdana" w:eastAsia="Times New Roman" w:hAnsi="Verdana" w:cs="Times New Roman"/>
          <w:b/>
          <w:kern w:val="28"/>
          <w:sz w:val="20"/>
          <w:szCs w:val="20"/>
          <w:lang w:val="en-US"/>
          <w14:cntxtAlts/>
        </w:rPr>
        <w:t>Bites and stings</w:t>
      </w:r>
      <w:r w:rsidRPr="000A5A40">
        <w:rPr>
          <w:rFonts w:ascii="Verdana" w:eastAsia="Times New Roman" w:hAnsi="Verdana" w:cs="Times New Roman"/>
          <w:kern w:val="28"/>
          <w:sz w:val="20"/>
          <w:szCs w:val="20"/>
          <w:lang w:val="en-US"/>
          <w14:cntxtAlts/>
        </w:rPr>
        <w:t xml:space="preserve"> – it is not easy to avoid hungry insects in the summer heat but if you do get bitten or stung, try to remove the sting if still left inside you with fingers or tweezers, wash the area with soap and water, put on a cold flannel and raise the area to avoid swelling, use an antihistamine cream or spray – avoid itching as this can cause infection. </w:t>
      </w:r>
    </w:p>
    <w:p w14:paraId="55FB0897" w14:textId="77777777" w:rsidR="003670D5" w:rsidRPr="000A5A40" w:rsidRDefault="003670D5" w:rsidP="003670D5">
      <w:pPr>
        <w:ind w:left="-142"/>
        <w:rPr>
          <w:rFonts w:ascii="Verdana" w:hAnsi="Verdana"/>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noProof/>
          <w:lang w:eastAsia="en-GB"/>
        </w:rPr>
        <mc:AlternateContent>
          <mc:Choice Requires="wps">
            <w:drawing>
              <wp:anchor distT="0" distB="0" distL="114300" distR="114300" simplePos="0" relativeHeight="251660288" behindDoc="0" locked="0" layoutInCell="1" allowOverlap="1" wp14:anchorId="2D968BCF" wp14:editId="7D112D28">
                <wp:simplePos x="0" y="0"/>
                <wp:positionH relativeFrom="column">
                  <wp:posOffset>-31277</wp:posOffset>
                </wp:positionH>
                <wp:positionV relativeFrom="paragraph">
                  <wp:posOffset>255905</wp:posOffset>
                </wp:positionV>
                <wp:extent cx="6581775" cy="0"/>
                <wp:effectExtent l="57150" t="38100" r="47625" b="9525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12BF26DB" id="Straight Connector 1" o:spid="_x0000_s1026" alt="&quot;&quot;"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pt,20.15pt" to="515.8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" strokecolor="#4bacc6 [3208]" strokeweight="3pt">
                <v:shadow on="t" color="black" opacity="22937f" origin=",.5" offset="0,.63889mm"/>
              </v:line>
            </w:pict>
          </mc:Fallback>
        </mc:AlternateContent>
      </w:r>
    </w:p>
    <w:p w14:paraId="1A856A57" w14:textId="77777777" w:rsidR="00566B25" w:rsidRPr="000A5A40" w:rsidRDefault="00566B25" w:rsidP="00D52E22">
      <w:pPr>
        <w:rPr>
          <w:rFonts w:ascii="Verdana" w:hAnsi="Verdana"/>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Minor Ailments Scheme</w:t>
      </w:r>
      <w:r w:rsidR="00D52E22" w:rsidRPr="000A5A40">
        <w:rPr>
          <w:rFonts w:ascii="Verdana" w:hAnsi="Verdana"/>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w:t>
      </w:r>
      <w:r w:rsidRPr="000A5A40">
        <w:rPr>
          <w:rFonts w:ascii="Verdana" w:hAnsi="Verdana"/>
          <w:b/>
          <w:sz w:val="24"/>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Available at your local pharmacy:</w:t>
      </w:r>
    </w:p>
    <w:p w14:paraId="0B4D4B26" w14:textId="77777777" w:rsidR="00526B8B" w:rsidRPr="000A5A40" w:rsidRDefault="00526B8B" w:rsidP="00526B8B">
      <w:pPr>
        <w:spacing w:after="0" w:line="240" w:lineRule="auto"/>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NHS Minor Ailment Scheme is for adults and children from the age of two who want treatment for a minor illness included in your local scheme.</w:t>
      </w:r>
    </w:p>
    <w:p w14:paraId="2F48A57B" w14:textId="77777777" w:rsidR="00566B25" w:rsidRPr="000A5A40" w:rsidRDefault="00526B8B" w:rsidP="00566B25">
      <w:pPr>
        <w:spacing w:after="0" w:line="240" w:lineRule="auto"/>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Y</w:t>
      </w:r>
      <w:r w:rsidR="00566B25"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ou </w:t>
      </w:r>
      <w:r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are</w:t>
      </w:r>
      <w:r w:rsidR="00566B25"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able to use the NHS Minor Ailment Scheme to get ad</w:t>
      </w:r>
      <w:r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vice and, when appropriate,</w:t>
      </w:r>
      <w:r w:rsidR="00566B25"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treatment for certain common illnesses without seeing a GP.</w:t>
      </w:r>
    </w:p>
    <w:p w14:paraId="11012DC3" w14:textId="77777777" w:rsidR="00526B8B" w:rsidRPr="000A5A40" w:rsidRDefault="00526B8B" w:rsidP="00566B25">
      <w:pPr>
        <w:spacing w:after="0" w:line="240" w:lineRule="auto"/>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If you do not pay for your prescriptions, medication is issued free of charge.</w:t>
      </w:r>
    </w:p>
    <w:p w14:paraId="75454FA7" w14:textId="77777777" w:rsidR="00566B25" w:rsidRPr="000A5A40" w:rsidRDefault="00566B25" w:rsidP="00566B25">
      <w:pPr>
        <w:spacing w:after="0" w:line="240" w:lineRule="auto"/>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sz w:val="20"/>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This scheme is convenient as there is no need to make an appointment at the surgery and many pharmacies are open at the weekend. Pharmacists can also refer you to see someone at the surgery if necessary. </w:t>
      </w:r>
    </w:p>
    <w:p w14:paraId="7F0DB43F" w14:textId="77777777" w:rsidR="003E07CB" w:rsidRPr="000A5A40" w:rsidRDefault="003E07CB" w:rsidP="00823FAB">
      <w:pPr>
        <w:rPr>
          <w:rFonts w:ascii="Verdana" w:hAnsi="Verdana"/>
          <w:b/>
          <w:u w:val="single"/>
        </w:rPr>
      </w:pPr>
      <w:r w:rsidRPr="000A5A40">
        <w:rPr>
          <w:noProof/>
          <w:lang w:eastAsia="en-GB"/>
        </w:rPr>
        <mc:AlternateContent>
          <mc:Choice Requires="wps">
            <w:drawing>
              <wp:anchor distT="0" distB="0" distL="114300" distR="114300" simplePos="0" relativeHeight="251666432" behindDoc="0" locked="0" layoutInCell="1" allowOverlap="1" wp14:anchorId="225D7222" wp14:editId="16FE62C0">
                <wp:simplePos x="0" y="0"/>
                <wp:positionH relativeFrom="column">
                  <wp:posOffset>-28575</wp:posOffset>
                </wp:positionH>
                <wp:positionV relativeFrom="paragraph">
                  <wp:posOffset>81082</wp:posOffset>
                </wp:positionV>
                <wp:extent cx="6581775" cy="0"/>
                <wp:effectExtent l="57150" t="38100" r="47625" b="95250"/>
                <wp:wrapNone/>
                <wp:docPr id="4" name="Straight Connector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68938979" id="Straight Connector 4" o:spid="_x0000_s1026" alt="&quot;&quot;" style="position:absolute;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5pt,6.4pt" to="516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" strokecolor="#4bacc6 [3208]" strokeweight="3pt">
                <v:shadow on="t" color="black" opacity="22937f" origin=",.5" offset="0,.63889mm"/>
              </v:line>
            </w:pict>
          </mc:Fallback>
        </mc:AlternateContent>
      </w:r>
    </w:p>
    <w:p w14:paraId="4BC8DB62" w14:textId="77777777" w:rsidR="00E65EFA" w:rsidRPr="000A5A40" w:rsidRDefault="00E65EFA" w:rsidP="00823FAB">
      <w:pPr>
        <w:rPr>
          <w:rFonts w:ascii="Verdana" w:hAnsi="Verdana"/>
          <w:b/>
          <w:u w:val="single"/>
        </w:rPr>
      </w:pPr>
      <w:r w:rsidRPr="000A5A40">
        <w:rPr>
          <w:rFonts w:ascii="Verdana" w:hAnsi="Verdana"/>
          <w:b/>
          <w:u w:val="single"/>
        </w:rPr>
        <w:t xml:space="preserve">Blood Glucose Meters </w:t>
      </w:r>
      <w:proofErr w:type="gramStart"/>
      <w:r w:rsidRPr="000A5A40">
        <w:rPr>
          <w:rFonts w:ascii="Verdana" w:hAnsi="Verdana"/>
          <w:b/>
          <w:u w:val="single"/>
        </w:rPr>
        <w:t>For</w:t>
      </w:r>
      <w:proofErr w:type="gramEnd"/>
      <w:r w:rsidRPr="000A5A40">
        <w:rPr>
          <w:rFonts w:ascii="Verdana" w:hAnsi="Verdana"/>
          <w:b/>
          <w:u w:val="single"/>
        </w:rPr>
        <w:t xml:space="preserve"> Diabetics</w:t>
      </w:r>
    </w:p>
    <w:p w14:paraId="73951A3C" w14:textId="77777777" w:rsidR="00823FAB" w:rsidRPr="000A5A40" w:rsidRDefault="00E65EFA" w:rsidP="00823FAB">
      <w:pPr>
        <w:rPr>
          <w:rFonts w:ascii="Verdana" w:hAnsi="Verdana"/>
          <w:sz w:val="20"/>
        </w:rPr>
      </w:pPr>
      <w:r w:rsidRPr="000A5A40">
        <w:rPr>
          <w:rFonts w:ascii="Verdana" w:hAnsi="Verdana"/>
          <w:sz w:val="20"/>
        </w:rPr>
        <w:t>Diabetics will be informed at their diabetes review appointment as to whether they need blood glucose t</w:t>
      </w:r>
      <w:r w:rsidR="00526B8B" w:rsidRPr="000A5A40">
        <w:rPr>
          <w:rFonts w:ascii="Verdana" w:hAnsi="Verdana"/>
          <w:sz w:val="20"/>
        </w:rPr>
        <w:t>esting machines and equipment.</w:t>
      </w:r>
      <w:r w:rsidRPr="000A5A40">
        <w:rPr>
          <w:rFonts w:ascii="Verdana" w:hAnsi="Verdana"/>
          <w:sz w:val="20"/>
        </w:rPr>
        <w:t xml:space="preserve"> The surgery can provide meters for those who need them free of charge.  Currently we are only able to supply the following 2 meters: </w:t>
      </w:r>
      <w:proofErr w:type="spellStart"/>
      <w:r w:rsidRPr="000A5A40">
        <w:rPr>
          <w:rFonts w:ascii="Verdana" w:hAnsi="Verdana"/>
          <w:sz w:val="20"/>
        </w:rPr>
        <w:t>Accucheck</w:t>
      </w:r>
      <w:proofErr w:type="spellEnd"/>
      <w:r w:rsidRPr="000A5A40">
        <w:rPr>
          <w:rFonts w:ascii="Verdana" w:hAnsi="Verdana"/>
          <w:sz w:val="20"/>
        </w:rPr>
        <w:t xml:space="preserve"> </w:t>
      </w:r>
      <w:proofErr w:type="spellStart"/>
      <w:r w:rsidRPr="000A5A40">
        <w:rPr>
          <w:rFonts w:ascii="Verdana" w:hAnsi="Verdana"/>
          <w:sz w:val="20"/>
        </w:rPr>
        <w:t>performa</w:t>
      </w:r>
      <w:proofErr w:type="spellEnd"/>
      <w:r w:rsidRPr="000A5A40">
        <w:rPr>
          <w:rFonts w:ascii="Verdana" w:hAnsi="Verdana"/>
          <w:sz w:val="20"/>
        </w:rPr>
        <w:t xml:space="preserve"> nano and </w:t>
      </w:r>
      <w:proofErr w:type="spellStart"/>
      <w:r w:rsidRPr="000A5A40">
        <w:rPr>
          <w:rFonts w:ascii="Verdana" w:hAnsi="Verdana"/>
          <w:sz w:val="20"/>
        </w:rPr>
        <w:t>Omnitest</w:t>
      </w:r>
      <w:proofErr w:type="spellEnd"/>
      <w:r w:rsidRPr="000A5A40">
        <w:rPr>
          <w:rFonts w:ascii="Verdana" w:hAnsi="Verdana"/>
          <w:sz w:val="20"/>
        </w:rPr>
        <w:t>.  We will not be able to prescribe strips and lancets if patients buy alternative meters from now on. We will continue to prescribe for patients who already have an alternative type of meter.</w:t>
      </w:r>
    </w:p>
    <w:p w14:paraId="3A1C759F" w14:textId="77777777" w:rsidR="00E128C3" w:rsidRPr="000A5A40" w:rsidRDefault="00E128C3" w:rsidP="00823FAB">
      <w:pPr>
        <w:rPr>
          <w:rFonts w:ascii="Verdana" w:hAnsi="Verdana"/>
          <w:sz w:val="20"/>
        </w:rPr>
      </w:pPr>
      <w:r w:rsidRPr="000A5A40">
        <w:rPr>
          <w:noProof/>
          <w:lang w:eastAsia="en-GB"/>
        </w:rPr>
        <mc:AlternateContent>
          <mc:Choice Requires="wps">
            <w:drawing>
              <wp:anchor distT="0" distB="0" distL="114300" distR="114300" simplePos="0" relativeHeight="251668480" behindDoc="0" locked="0" layoutInCell="1" allowOverlap="1" wp14:anchorId="1F4769E9" wp14:editId="381F261C">
                <wp:simplePos x="0" y="0"/>
                <wp:positionH relativeFrom="column">
                  <wp:posOffset>-26670</wp:posOffset>
                </wp:positionH>
                <wp:positionV relativeFrom="paragraph">
                  <wp:posOffset>71120</wp:posOffset>
                </wp:positionV>
                <wp:extent cx="6581775" cy="0"/>
                <wp:effectExtent l="57150" t="38100" r="47625" b="95250"/>
                <wp:wrapNone/>
                <wp:docPr id="5" name="Straight Connector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031BF1B2" id="Straight Connector 5" o:spid="_x0000_s1026" alt="&quot;&quot;" style="position:absolute;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pt,5.6pt" to="516.1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" strokecolor="#4bacc6 [3208]" strokeweight="3pt">
                <v:shadow on="t" color="black" opacity="22937f" origin=",.5" offset="0,.63889mm"/>
              </v:line>
            </w:pict>
          </mc:Fallback>
        </mc:AlternateContent>
      </w:r>
    </w:p>
    <w:p w14:paraId="70D9181F" w14:textId="77777777" w:rsidR="0032118E" w:rsidRPr="000A5A40" w:rsidRDefault="0032118E" w:rsidP="00526B8B">
      <w:pPr>
        <w:spacing w:after="0" w:line="300" w:lineRule="exact"/>
        <w:jc w:val="both"/>
        <w:rPr>
          <w:rFonts w:ascii="Times New Roman" w:eastAsia="Times New Roman" w:hAnsi="Times New Roman" w:cs="Times New Roman"/>
          <w:sz w:val="32"/>
          <w:szCs w:val="24"/>
          <w:u w:val="single"/>
          <w:lang w:eastAsia="en-GB"/>
        </w:rPr>
      </w:pPr>
      <w:r w:rsidRPr="000A5A40">
        <w:rPr>
          <w:rFonts w:ascii="Verdana" w:eastAsia="Times New Roman" w:hAnsi="Verdana" w:cs="Arial"/>
          <w:b/>
          <w:sz w:val="24"/>
          <w:szCs w:val="21"/>
          <w:u w:val="single"/>
          <w:lang w:val="en"/>
        </w:rPr>
        <w:t>Staff Training Dates</w:t>
      </w:r>
    </w:p>
    <w:p w14:paraId="537F426A" w14:textId="77777777" w:rsidR="0032118E" w:rsidRPr="000A5A40" w:rsidRDefault="0032118E" w:rsidP="00526B8B">
      <w:pPr>
        <w:spacing w:line="300" w:lineRule="exact"/>
        <w:jc w:val="both"/>
        <w:rPr>
          <w:rFonts w:ascii="Verdana" w:eastAsia="Times New Roman" w:hAnsi="Verdana" w:cs="Times New Roman"/>
          <w:sz w:val="20"/>
          <w:szCs w:val="20"/>
        </w:rPr>
      </w:pPr>
      <w:r w:rsidRPr="000A5A40">
        <w:rPr>
          <w:rFonts w:ascii="Verdana" w:eastAsia="Times New Roman" w:hAnsi="Verdana" w:cs="Times New Roman"/>
          <w:sz w:val="20"/>
          <w:szCs w:val="20"/>
        </w:rPr>
        <w:t>The Medical Centre is closed for staff training from 12.00 pm on the following dates:</w:t>
      </w:r>
    </w:p>
    <w:p w14:paraId="5423BEBD" w14:textId="77777777" w:rsidR="0032118E" w:rsidRPr="000A5A40" w:rsidRDefault="0032118E" w:rsidP="0032118E">
      <w:pPr>
        <w:numPr>
          <w:ilvl w:val="0"/>
          <w:numId w:val="2"/>
        </w:numPr>
        <w:spacing w:before="120" w:after="120" w:line="240" w:lineRule="auto"/>
        <w:ind w:left="709" w:hanging="142"/>
        <w:contextualSpacing/>
        <w:jc w:val="both"/>
        <w:rPr>
          <w:rFonts w:ascii="Verdana" w:eastAsia="Times New Roman" w:hAnsi="Verdana" w:cs="Times New Roman"/>
          <w:sz w:val="20"/>
          <w:szCs w:val="20"/>
        </w:rPr>
      </w:pPr>
      <w:r w:rsidRPr="000A5A40">
        <w:rPr>
          <w:rFonts w:ascii="Verdana" w:eastAsia="Times New Roman" w:hAnsi="Verdana" w:cs="Times New Roman"/>
          <w:b/>
          <w:sz w:val="20"/>
          <w:szCs w:val="20"/>
        </w:rPr>
        <w:t>Wed 12</w:t>
      </w:r>
      <w:r w:rsidRPr="000A5A40">
        <w:rPr>
          <w:rFonts w:ascii="Verdana" w:eastAsia="Times New Roman" w:hAnsi="Verdana" w:cs="Times New Roman"/>
          <w:b/>
          <w:sz w:val="20"/>
          <w:szCs w:val="20"/>
          <w:vertAlign w:val="superscript"/>
        </w:rPr>
        <w:t>th</w:t>
      </w:r>
      <w:r w:rsidRPr="000A5A40">
        <w:rPr>
          <w:rFonts w:ascii="Verdana" w:eastAsia="Times New Roman" w:hAnsi="Verdana" w:cs="Times New Roman"/>
          <w:b/>
          <w:sz w:val="20"/>
          <w:szCs w:val="20"/>
        </w:rPr>
        <w:t xml:space="preserve"> July 2017</w:t>
      </w:r>
    </w:p>
    <w:p w14:paraId="7A593784" w14:textId="77777777" w:rsidR="0032118E" w:rsidRPr="000A5A40" w:rsidRDefault="0032118E" w:rsidP="0032118E">
      <w:pPr>
        <w:numPr>
          <w:ilvl w:val="0"/>
          <w:numId w:val="2"/>
        </w:numPr>
        <w:spacing w:before="120" w:after="120" w:line="240" w:lineRule="auto"/>
        <w:ind w:left="709" w:hanging="142"/>
        <w:contextualSpacing/>
        <w:jc w:val="both"/>
        <w:rPr>
          <w:rFonts w:ascii="Verdana" w:eastAsia="Times New Roman" w:hAnsi="Verdana" w:cs="Times New Roman"/>
          <w:sz w:val="20"/>
          <w:szCs w:val="20"/>
        </w:rPr>
      </w:pPr>
      <w:r w:rsidRPr="000A5A40">
        <w:rPr>
          <w:rFonts w:ascii="Verdana" w:eastAsia="Times New Roman" w:hAnsi="Verdana" w:cs="Times New Roman"/>
          <w:b/>
          <w:sz w:val="20"/>
          <w:szCs w:val="20"/>
        </w:rPr>
        <w:t>Wed 20</w:t>
      </w:r>
      <w:r w:rsidRPr="000A5A40">
        <w:rPr>
          <w:rFonts w:ascii="Verdana" w:eastAsia="Times New Roman" w:hAnsi="Verdana" w:cs="Times New Roman"/>
          <w:b/>
          <w:sz w:val="20"/>
          <w:szCs w:val="20"/>
          <w:vertAlign w:val="superscript"/>
        </w:rPr>
        <w:t>th</w:t>
      </w:r>
      <w:r w:rsidRPr="000A5A40">
        <w:rPr>
          <w:rFonts w:ascii="Verdana" w:eastAsia="Times New Roman" w:hAnsi="Verdana" w:cs="Times New Roman"/>
          <w:b/>
          <w:sz w:val="20"/>
          <w:szCs w:val="20"/>
        </w:rPr>
        <w:t xml:space="preserve"> September 2017</w:t>
      </w:r>
    </w:p>
    <w:p w14:paraId="4BB3C182" w14:textId="77777777" w:rsidR="0032118E" w:rsidRPr="000A5A40" w:rsidRDefault="0032118E" w:rsidP="0032118E">
      <w:pPr>
        <w:numPr>
          <w:ilvl w:val="0"/>
          <w:numId w:val="2"/>
        </w:numPr>
        <w:spacing w:before="120" w:after="120" w:line="240" w:lineRule="auto"/>
        <w:ind w:left="709" w:hanging="142"/>
        <w:contextualSpacing/>
        <w:jc w:val="both"/>
        <w:rPr>
          <w:rFonts w:ascii="Verdana" w:eastAsia="Times New Roman" w:hAnsi="Verdana" w:cs="Times New Roman"/>
          <w:sz w:val="20"/>
          <w:szCs w:val="20"/>
        </w:rPr>
      </w:pPr>
      <w:r w:rsidRPr="000A5A40">
        <w:rPr>
          <w:rFonts w:ascii="Verdana" w:eastAsia="Times New Roman" w:hAnsi="Verdana" w:cs="Times New Roman"/>
          <w:b/>
          <w:sz w:val="20"/>
          <w:szCs w:val="20"/>
        </w:rPr>
        <w:t>Wed 27</w:t>
      </w:r>
      <w:r w:rsidRPr="000A5A40">
        <w:rPr>
          <w:rFonts w:ascii="Verdana" w:eastAsia="Times New Roman" w:hAnsi="Verdana" w:cs="Times New Roman"/>
          <w:b/>
          <w:sz w:val="20"/>
          <w:szCs w:val="20"/>
          <w:vertAlign w:val="superscript"/>
        </w:rPr>
        <w:t>th</w:t>
      </w:r>
      <w:r w:rsidRPr="000A5A40">
        <w:rPr>
          <w:rFonts w:ascii="Verdana" w:eastAsia="Times New Roman" w:hAnsi="Verdana" w:cs="Times New Roman"/>
          <w:b/>
          <w:sz w:val="20"/>
          <w:szCs w:val="20"/>
        </w:rPr>
        <w:t xml:space="preserve"> September 2017</w:t>
      </w:r>
    </w:p>
    <w:p w14:paraId="4A136A1F" w14:textId="77777777" w:rsidR="0032118E" w:rsidRPr="000A5A40" w:rsidRDefault="0032118E" w:rsidP="0032118E">
      <w:pPr>
        <w:spacing w:before="120" w:after="0" w:line="240" w:lineRule="auto"/>
        <w:ind w:left="-567" w:right="-472"/>
        <w:jc w:val="both"/>
        <w:rPr>
          <w:rFonts w:ascii="Verdana" w:eastAsia="Times New Roman" w:hAnsi="Verdana" w:cs="Times New Roman"/>
          <w:sz w:val="2"/>
          <w:szCs w:val="20"/>
        </w:rPr>
      </w:pPr>
    </w:p>
    <w:p w14:paraId="65DB158E" w14:textId="77777777" w:rsidR="0032118E" w:rsidRPr="000A5A40" w:rsidRDefault="00343D35" w:rsidP="0032118E">
      <w:pPr>
        <w:spacing w:before="120" w:after="0" w:line="240" w:lineRule="auto"/>
        <w:jc w:val="both"/>
        <w:rPr>
          <w:rFonts w:ascii="Verdana" w:eastAsia="Times New Roman" w:hAnsi="Verdana" w:cs="Times New Roman"/>
          <w:sz w:val="20"/>
          <w:szCs w:val="20"/>
        </w:rPr>
      </w:pPr>
      <w:r w:rsidRPr="000A5A40">
        <w:rPr>
          <w:noProof/>
          <w:lang w:eastAsia="en-GB"/>
        </w:rPr>
        <mc:AlternateContent>
          <mc:Choice Requires="wps">
            <w:drawing>
              <wp:anchor distT="0" distB="0" distL="114300" distR="114300" simplePos="0" relativeHeight="251675648" behindDoc="0" locked="0" layoutInCell="1" allowOverlap="1" wp14:anchorId="2B2ED086" wp14:editId="1E05C928">
                <wp:simplePos x="0" y="0"/>
                <wp:positionH relativeFrom="column">
                  <wp:posOffset>-62865</wp:posOffset>
                </wp:positionH>
                <wp:positionV relativeFrom="paragraph">
                  <wp:posOffset>335222</wp:posOffset>
                </wp:positionV>
                <wp:extent cx="6581775" cy="0"/>
                <wp:effectExtent l="57150" t="38100" r="47625" b="95250"/>
                <wp:wrapNone/>
                <wp:docPr id="7" name="Straight Connector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023C86B9" id="Straight Connector 7" o:spid="_x0000_s1026" alt="&quot;&quot;" style="position:absolute;z-index:2516756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95pt,26.4pt" to="513.3pt,2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" strokecolor="#4bacc6 [3208]" strokeweight="3pt">
                <v:shadow on="t" color="black" opacity="22937f" origin=",.5" offset="0,.63889mm"/>
              </v:line>
            </w:pict>
          </mc:Fallback>
        </mc:AlternateContent>
      </w:r>
      <w:r w:rsidR="0032118E" w:rsidRPr="000A5A40">
        <w:rPr>
          <w:rFonts w:ascii="Verdana" w:eastAsia="Times New Roman" w:hAnsi="Verdana" w:cs="Times New Roman"/>
          <w:sz w:val="20"/>
          <w:szCs w:val="20"/>
        </w:rPr>
        <w:t>Please remember to collect prescriptions before 12pm.</w:t>
      </w:r>
    </w:p>
    <w:p w14:paraId="20D6D0D0" w14:textId="77777777" w:rsidR="00526B8B" w:rsidRPr="000A5A40" w:rsidRDefault="00526B8B" w:rsidP="00823FAB">
      <w:pPr>
        <w:rPr>
          <w:rFonts w:ascii="Verdana" w:eastAsia="Times New Roman" w:hAnsi="Verdana" w:cs="Arial"/>
          <w:b/>
          <w:sz w:val="24"/>
          <w:szCs w:val="21"/>
          <w:u w:val="single"/>
          <w:lang w:val="en"/>
        </w:rPr>
      </w:pPr>
    </w:p>
    <w:p w14:paraId="6C158870" w14:textId="77777777" w:rsidR="00526B8B" w:rsidRPr="000A5A40" w:rsidRDefault="00526B8B" w:rsidP="00823FAB">
      <w:pPr>
        <w:rPr>
          <w:rFonts w:ascii="Verdana" w:hAnsi="Verdana"/>
          <w:b/>
          <w:sz w:val="24"/>
          <w:szCs w:val="24"/>
          <w:u w:val="single"/>
        </w:rPr>
      </w:pPr>
      <w:r w:rsidRPr="000A5A40">
        <w:rPr>
          <w:rFonts w:ascii="Verdana" w:eastAsia="Times New Roman" w:hAnsi="Verdana" w:cs="Arial"/>
          <w:b/>
          <w:sz w:val="24"/>
          <w:szCs w:val="21"/>
          <w:u w:val="single"/>
          <w:lang w:val="en"/>
        </w:rPr>
        <w:lastRenderedPageBreak/>
        <w:t>Prescriptions</w:t>
      </w:r>
    </w:p>
    <w:p w14:paraId="11201877" w14:textId="77777777" w:rsidR="00526B8B" w:rsidRPr="000A5A40" w:rsidRDefault="00526B8B" w:rsidP="00823FAB">
      <w:pPr>
        <w:rPr>
          <w:rFonts w:ascii="Verdana" w:hAnsi="Verdana"/>
          <w:sz w:val="20"/>
          <w:szCs w:val="20"/>
        </w:rPr>
      </w:pPr>
      <w:r w:rsidRPr="000A5A40">
        <w:rPr>
          <w:noProof/>
          <w:lang w:eastAsia="en-GB"/>
        </w:rPr>
        <mc:AlternateContent>
          <mc:Choice Requires="wps">
            <w:drawing>
              <wp:anchor distT="0" distB="0" distL="114300" distR="114300" simplePos="0" relativeHeight="251677696" behindDoc="0" locked="0" layoutInCell="1" allowOverlap="1" wp14:anchorId="7BC5FF26" wp14:editId="5F02B3DC">
                <wp:simplePos x="0" y="0"/>
                <wp:positionH relativeFrom="column">
                  <wp:posOffset>-124460</wp:posOffset>
                </wp:positionH>
                <wp:positionV relativeFrom="paragraph">
                  <wp:posOffset>812800</wp:posOffset>
                </wp:positionV>
                <wp:extent cx="6581775" cy="0"/>
                <wp:effectExtent l="57150" t="38100" r="47625" b="95250"/>
                <wp:wrapNone/>
                <wp:docPr id="9" name="Straight Connector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286360C2" id="Straight Connector 9" o:spid="_x0000_s1026" alt="&quot;&quot;" style="position:absolute;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8pt,64pt" to="508.45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" strokecolor="#4bacc6 [3208]" strokeweight="3pt">
                <v:shadow on="t" color="black" opacity="22937f" origin=",.5" offset="0,.63889mm"/>
              </v:line>
            </w:pict>
          </mc:Fallback>
        </mc:AlternateContent>
      </w:r>
      <w:r w:rsidRPr="000A5A40">
        <w:rPr>
          <w:rFonts w:ascii="Verdana" w:hAnsi="Verdana"/>
          <w:sz w:val="20"/>
          <w:szCs w:val="20"/>
        </w:rPr>
        <w:t>You can order your prescriptions</w:t>
      </w:r>
      <w:r w:rsidR="0008781B" w:rsidRPr="000A5A40">
        <w:rPr>
          <w:rFonts w:ascii="Verdana" w:hAnsi="Verdana"/>
          <w:sz w:val="20"/>
          <w:szCs w:val="20"/>
        </w:rPr>
        <w:t xml:space="preserve"> seven days before they are due. T</w:t>
      </w:r>
      <w:r w:rsidRPr="000A5A40">
        <w:rPr>
          <w:rFonts w:ascii="Verdana" w:hAnsi="Verdana"/>
          <w:sz w:val="20"/>
          <w:szCs w:val="20"/>
        </w:rPr>
        <w:t>his can be done through either our prescription line, 01302 811188, or online (please speak to reception if you would like to set this up). If you are aware that your medication review is due please arrange the necessary appointments as not doing this could put a delay on issuing your medication.</w:t>
      </w:r>
    </w:p>
    <w:p w14:paraId="175756BD" w14:textId="77777777" w:rsidR="00823FAB" w:rsidRPr="000A5A40" w:rsidRDefault="00FB2FFC" w:rsidP="00823FAB">
      <w:pPr>
        <w:rPr>
          <w:rFonts w:ascii="Verdana" w:hAnsi="Verdana"/>
          <w:b/>
          <w:sz w:val="24"/>
          <w:szCs w:val="24"/>
          <w:u w:val="single"/>
        </w:rPr>
      </w:pPr>
      <w:r w:rsidRPr="000A5A40">
        <w:rPr>
          <w:rFonts w:ascii="Verdana" w:hAnsi="Verdana"/>
          <w:b/>
          <w:sz w:val="24"/>
          <w:szCs w:val="24"/>
          <w:u w:val="single"/>
        </w:rPr>
        <w:t xml:space="preserve">Accident </w:t>
      </w:r>
      <w:r w:rsidR="00D52E22" w:rsidRPr="000A5A40">
        <w:rPr>
          <w:rFonts w:ascii="Verdana" w:hAnsi="Verdana"/>
          <w:b/>
          <w:sz w:val="24"/>
          <w:szCs w:val="24"/>
          <w:u w:val="single"/>
        </w:rPr>
        <w:t>and</w:t>
      </w:r>
      <w:r w:rsidR="00C3201F" w:rsidRPr="000A5A40">
        <w:rPr>
          <w:rFonts w:ascii="Verdana" w:hAnsi="Verdana"/>
          <w:b/>
          <w:sz w:val="24"/>
          <w:szCs w:val="24"/>
          <w:u w:val="single"/>
        </w:rPr>
        <w:t xml:space="preserve"> Emergency </w:t>
      </w:r>
    </w:p>
    <w:p w14:paraId="0CA74B68" w14:textId="77777777" w:rsidR="00526B8B" w:rsidRPr="000A5A40" w:rsidRDefault="00D52E22" w:rsidP="00526B8B">
      <w:pPr>
        <w:rPr>
          <w:rFonts w:ascii="Verdana" w:hAnsi="Verdana"/>
          <w:sz w:val="20"/>
        </w:rPr>
      </w:pPr>
      <w:r w:rsidRPr="000A5A40">
        <w:rPr>
          <w:rFonts w:ascii="Arial" w:hAnsi="Arial" w:cs="Arial"/>
          <w:noProof/>
          <w:lang w:eastAsia="en-GB"/>
        </w:rPr>
        <w:drawing>
          <wp:anchor distT="0" distB="0" distL="114300" distR="114300" simplePos="0" relativeHeight="251669504" behindDoc="1" locked="0" layoutInCell="1" allowOverlap="1" wp14:anchorId="50EE22A6" wp14:editId="04A91036">
            <wp:simplePos x="0" y="0"/>
            <wp:positionH relativeFrom="column">
              <wp:posOffset>168910</wp:posOffset>
            </wp:positionH>
            <wp:positionV relativeFrom="paragraph">
              <wp:posOffset>447040</wp:posOffset>
            </wp:positionV>
            <wp:extent cx="6076315" cy="2743200"/>
            <wp:effectExtent l="0" t="0" r="635" b="0"/>
            <wp:wrapTight wrapText="bothSides">
              <wp:wrapPolygon edited="0">
                <wp:start x="0" y="0"/>
                <wp:lineTo x="0" y="21450"/>
                <wp:lineTo x="21535" y="21450"/>
                <wp:lineTo x="21535" y="0"/>
                <wp:lineTo x="0" y="0"/>
              </wp:wrapPolygon>
            </wp:wrapTight>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76315" cy="2743200"/>
                    </a:xfrm>
                    <a:prstGeom prst="rect">
                      <a:avLst/>
                    </a:prstGeom>
                    <a:noFill/>
                    <a:ln>
                      <a:noFill/>
                    </a:ln>
                  </pic:spPr>
                </pic:pic>
              </a:graphicData>
            </a:graphic>
            <wp14:sizeRelH relativeFrom="page">
              <wp14:pctWidth>0</wp14:pctWidth>
            </wp14:sizeRelH>
            <wp14:sizeRelV relativeFrom="page">
              <wp14:pctHeight>0</wp14:pctHeight>
            </wp14:sizeRelV>
          </wp:anchor>
        </w:drawing>
      </w:r>
      <w:r w:rsidR="00C3201F" w:rsidRPr="000A5A40">
        <w:rPr>
          <w:rFonts w:ascii="Verdana" w:hAnsi="Verdana"/>
          <w:sz w:val="20"/>
        </w:rPr>
        <w:t>The Accident and Emergency department is for emergenc</w:t>
      </w:r>
      <w:r w:rsidR="00EB4277" w:rsidRPr="000A5A40">
        <w:rPr>
          <w:rFonts w:ascii="Verdana" w:hAnsi="Verdana"/>
          <w:sz w:val="20"/>
        </w:rPr>
        <w:t>y situations only.</w:t>
      </w:r>
      <w:r w:rsidR="0032118E" w:rsidRPr="000A5A40">
        <w:rPr>
          <w:rFonts w:ascii="Verdana" w:hAnsi="Verdana"/>
          <w:sz w:val="20"/>
        </w:rPr>
        <w:t xml:space="preserve"> Please see the helpful guide below if you are unsure of where to go.</w:t>
      </w:r>
    </w:p>
    <w:p w14:paraId="090497D9" w14:textId="77777777" w:rsidR="0032118E" w:rsidRPr="000A5A40" w:rsidRDefault="001E709D" w:rsidP="00526B8B">
      <w:pPr>
        <w:rPr>
          <w:rFonts w:ascii="Verdana" w:eastAsia="Times New Roman" w:hAnsi="Verdana" w:cs="Arial"/>
          <w:b/>
          <w:sz w:val="24"/>
          <w:szCs w:val="21"/>
          <w:u w:val="single"/>
          <w:lang w:val="en"/>
        </w:rPr>
      </w:pPr>
      <w:r w:rsidRPr="000A5A40">
        <w:rPr>
          <w:noProof/>
          <w:lang w:eastAsia="en-GB"/>
        </w:rPr>
        <mc:AlternateContent>
          <mc:Choice Requires="wps">
            <w:drawing>
              <wp:anchor distT="0" distB="0" distL="114300" distR="114300" simplePos="0" relativeHeight="251673600" behindDoc="0" locked="0" layoutInCell="1" allowOverlap="1" wp14:anchorId="4BB4873F" wp14:editId="6D035809">
                <wp:simplePos x="0" y="0"/>
                <wp:positionH relativeFrom="column">
                  <wp:posOffset>-123190</wp:posOffset>
                </wp:positionH>
                <wp:positionV relativeFrom="paragraph">
                  <wp:posOffset>809625</wp:posOffset>
                </wp:positionV>
                <wp:extent cx="6581775" cy="0"/>
                <wp:effectExtent l="57150" t="38100" r="47625" b="9525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581775" cy="0"/>
                        </a:xfrm>
                        <a:prstGeom prst="line">
                          <a:avLst/>
                        </a:prstGeom>
                        <a:ln/>
                      </wps:spPr>
                      <wps:style>
                        <a:lnRef idx="3">
                          <a:schemeClr val="accent5"/>
                        </a:lnRef>
                        <a:fillRef idx="0">
                          <a:schemeClr val="accent5"/>
                        </a:fillRef>
                        <a:effectRef idx="2">
                          <a:schemeClr val="accent5"/>
                        </a:effectRef>
                        <a:fontRef idx="minor">
                          <a:schemeClr val="tx1"/>
                        </a:fontRef>
                      </wps:style>
                      <wps:bodyPr/>
                    </wps:wsp>
                  </a:graphicData>
                </a:graphic>
                <wp14:sizeRelV relativeFrom="margin">
                  <wp14:pctHeight>0</wp14:pctHeight>
                </wp14:sizeRelV>
              </wp:anchor>
            </w:drawing>
          </mc:Choice>
          <mc:Fallback>
            <w:pict>
              <v:line w14:anchorId="31870AEE" id="Straight Connector 8" o:spid="_x0000_s1026" alt="&quot;&quot;" style="position:absolute;z-index:2516736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9.7pt,63.75pt" to="508.55pt,6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" strokecolor="#4bacc6 [3208]" strokeweight="3pt">
                <v:shadow on="t" color="black" opacity="22937f" origin=",.5" offset="0,.63889mm"/>
              </v:line>
            </w:pict>
          </mc:Fallback>
        </mc:AlternateContent>
      </w:r>
      <w:r w:rsidR="0032118E" w:rsidRPr="000A5A40">
        <w:t>If you require medical assistance whilst the practice is closed you can contact the Doncaster Same Day Health Centre on 0300 123 3103</w:t>
      </w:r>
      <w:r w:rsidR="00526B8B" w:rsidRPr="000A5A40">
        <w:t xml:space="preserve"> or if you dial the number for The Medical Centre you will be put through to the emergency Out Of Hours service</w:t>
      </w:r>
      <w:r w:rsidR="0032118E" w:rsidRPr="000A5A40">
        <w:t xml:space="preserve">. This is an emergency out of </w:t>
      </w:r>
      <w:r w:rsidR="00E95274" w:rsidRPr="000A5A40">
        <w:t>hour’s</w:t>
      </w:r>
      <w:r w:rsidR="0032118E" w:rsidRPr="000A5A40">
        <w:t xml:space="preserve"> service.</w:t>
      </w:r>
      <w:r w:rsidR="00526B8B" w:rsidRPr="000A5A40">
        <w:t xml:space="preserve"> THIS IS NOT A SERVICE TO ORDER PRESCRIPTIONS.</w:t>
      </w:r>
    </w:p>
    <w:p w14:paraId="104202C0" w14:textId="77777777" w:rsidR="00526B8B" w:rsidRPr="000A5A40" w:rsidRDefault="00526B8B" w:rsidP="00823FAB">
      <w:pPr>
        <w:widowControl w:val="0"/>
        <w:spacing w:after="0" w:line="240" w:lineRule="auto"/>
        <w:rPr>
          <w:rFonts w:ascii="Verdana" w:hAnsi="Verdana"/>
          <w:b/>
          <w:sz w:val="24"/>
          <w:szCs w:val="20"/>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4F704BF4" w14:textId="77777777" w:rsidR="00823FAB" w:rsidRPr="000A5A40" w:rsidRDefault="00823FAB" w:rsidP="00823FAB">
      <w:pPr>
        <w:widowControl w:val="0"/>
        <w:spacing w:after="0" w:line="240" w:lineRule="auto"/>
        <w:rPr>
          <w:rFonts w:ascii="Verdana" w:hAnsi="Verdana"/>
          <w:b/>
          <w:sz w:val="24"/>
          <w:szCs w:val="20"/>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sz w:val="24"/>
          <w:szCs w:val="20"/>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DNA Policy:</w:t>
      </w:r>
    </w:p>
    <w:p w14:paraId="221E9F11" w14:textId="77777777" w:rsidR="00823FAB" w:rsidRPr="000A5A40" w:rsidRDefault="00823FAB" w:rsidP="00823FAB">
      <w:pPr>
        <w:widowControl w:val="0"/>
        <w:spacing w:after="0" w:line="240" w:lineRule="auto"/>
        <w:rPr>
          <w:rFonts w:ascii="Verdana" w:hAnsi="Verdana"/>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When a patient fails to attend an appointment with a healthcare professional a note of the date and time is made in their electronic medical record. If a patient fails to attend 2 appointments with a healthcare professional within a 12 month period, the patient will then receive a letter reminding them of the importance of cancelling an unwanted appointment in good time and detailing the consequence of not cancelling. </w:t>
      </w:r>
    </w:p>
    <w:p w14:paraId="0BC91756" w14:textId="77777777" w:rsidR="00823FAB" w:rsidRPr="000A5A40" w:rsidRDefault="00823FAB" w:rsidP="00823FAB">
      <w:pPr>
        <w:widowControl w:val="0"/>
        <w:spacing w:after="0" w:line="240" w:lineRule="auto"/>
        <w:rPr>
          <w:rFonts w:ascii="Verdana" w:hAnsi="Verdana"/>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following this, the patient fails to attend another appointment (3 appointment in 12 months), the Practice Manager will write to the patient informing them this will be brought to the attention of the Partners who will decide the next course of action. The usual course would be to remove the patient from our list without further discussion unless the patient is able to provide a valid explanation in support of them remaining on the list. </w:t>
      </w:r>
    </w:p>
    <w:p w14:paraId="3C90EEA5" w14:textId="77777777" w:rsidR="00823FAB" w:rsidRPr="000A5A40" w:rsidRDefault="00823FAB" w:rsidP="00823FAB">
      <w:pPr>
        <w:widowControl w:val="0"/>
        <w:spacing w:after="0" w:line="240" w:lineRule="auto"/>
        <w:rPr>
          <w:rFonts w:ascii="Verdana" w:hAnsi="Verdana"/>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If you do need to cancel an appointment please give at least 24 hours’ notice. Please also remember that if you cancel an appointment it may not be possible to offer you an alternative appointment on the same day. </w:t>
      </w:r>
    </w:p>
    <w:p w14:paraId="1F2016D2" w14:textId="77777777" w:rsidR="00823FAB" w:rsidRPr="000A5A40" w:rsidRDefault="00526B8B" w:rsidP="00823FAB">
      <w:pPr>
        <w:widowControl w:val="0"/>
        <w:spacing w:after="0" w:line="240" w:lineRule="auto"/>
        <w:rPr>
          <w:rFonts w:ascii="Verdana" w:hAnsi="Verdana"/>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In the last 3</w:t>
      </w:r>
      <w:r w:rsidR="00823FAB" w:rsidRPr="000A5A40">
        <w:rPr>
          <w:rFonts w:ascii="Verdana" w:hAnsi="Verdana"/>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months we have had a total of </w:t>
      </w:r>
      <w:r w:rsidRPr="000A5A40">
        <w:rPr>
          <w:rFonts w:ascii="Verdana" w:hAnsi="Verdana"/>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573</w:t>
      </w:r>
      <w:r w:rsidR="00823FAB" w:rsidRPr="000A5A40">
        <w:rPr>
          <w:rFonts w:ascii="Verdana" w:hAnsi="Verdana"/>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(did not attend) appointments which are shown below:</w:t>
      </w:r>
    </w:p>
    <w:p w14:paraId="2D1838D4" w14:textId="77777777" w:rsidR="00823FAB" w:rsidRPr="000A5A40" w:rsidRDefault="00823FAB" w:rsidP="00823FAB">
      <w:pPr>
        <w:widowControl w:val="0"/>
        <w:numPr>
          <w:ilvl w:val="0"/>
          <w:numId w:val="1"/>
        </w:numPr>
        <w:spacing w:after="0" w:line="240" w:lineRule="auto"/>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June – </w:t>
      </w:r>
      <w:r w:rsidR="00526B8B" w:rsidRPr="000A5A40">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174</w:t>
      </w:r>
    </w:p>
    <w:p w14:paraId="1548DBE2" w14:textId="77777777" w:rsidR="00823FAB" w:rsidRPr="000A5A40" w:rsidRDefault="00823FAB" w:rsidP="00823FAB">
      <w:pPr>
        <w:widowControl w:val="0"/>
        <w:numPr>
          <w:ilvl w:val="0"/>
          <w:numId w:val="1"/>
        </w:numPr>
        <w:spacing w:after="0" w:line="240" w:lineRule="auto"/>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May– </w:t>
      </w:r>
      <w:r w:rsidR="00526B8B" w:rsidRPr="000A5A40">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211</w:t>
      </w:r>
    </w:p>
    <w:p w14:paraId="27282FCA" w14:textId="77777777" w:rsidR="00823FAB" w:rsidRPr="000A5A40" w:rsidRDefault="00823FAB" w:rsidP="00823FAB">
      <w:pPr>
        <w:widowControl w:val="0"/>
        <w:numPr>
          <w:ilvl w:val="0"/>
          <w:numId w:val="1"/>
        </w:numPr>
        <w:spacing w:after="0" w:line="240" w:lineRule="auto"/>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April –</w:t>
      </w:r>
      <w:r w:rsidR="00526B8B" w:rsidRPr="000A5A40">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 xml:space="preserve"> 188</w:t>
      </w:r>
    </w:p>
    <w:p w14:paraId="4BBE252F" w14:textId="77777777" w:rsidR="00823FAB" w:rsidRPr="000A5A40" w:rsidRDefault="00823FAB" w:rsidP="00823FAB">
      <w:pPr>
        <w:widowControl w:val="0"/>
        <w:spacing w:after="0" w:line="240" w:lineRule="auto"/>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bCs/>
          <w:sz w:val="20"/>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Repeated DNA (did not attend) offenders may be removed from the Practice list.</w:t>
      </w:r>
    </w:p>
    <w:p w14:paraId="58A55CE1" w14:textId="77777777" w:rsidR="00823FAB" w:rsidRPr="000A5A40" w:rsidRDefault="00823FAB" w:rsidP="00823FAB">
      <w:pPr>
        <w:widowControl w:val="0"/>
        <w:spacing w:after="0" w:line="240" w:lineRule="auto"/>
        <w:jc w:val="center"/>
        <w:rPr>
          <w:rFonts w:ascii="Verdana" w:hAnsi="Verdana"/>
          <w:b/>
          <w:bCs/>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bCs/>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To cancel appointments please call:</w:t>
      </w:r>
    </w:p>
    <w:p w14:paraId="5AE917A7" w14:textId="77777777" w:rsidR="00823FAB" w:rsidRPr="000A5A40" w:rsidRDefault="00823FAB" w:rsidP="00526B8B">
      <w:pPr>
        <w:widowControl w:val="0"/>
        <w:spacing w:after="0" w:line="240" w:lineRule="auto"/>
        <w:jc w:val="center"/>
        <w:rPr>
          <w:rFonts w:ascii="Verdana" w:hAnsi="Verdana"/>
          <w:b/>
          <w:bCs/>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rFonts w:ascii="Verdana" w:hAnsi="Verdana"/>
          <w:b/>
          <w:bCs/>
          <w:szCs w:val="20"/>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01302 349431</w:t>
      </w:r>
    </w:p>
    <w:p w14:paraId="3B3D3B6F" w14:textId="77777777" w:rsidR="001E709D" w:rsidRPr="000A5A40" w:rsidRDefault="001E709D" w:rsidP="001E709D">
      <w:pPr>
        <w:spacing w:after="0" w:line="240" w:lineRule="auto"/>
        <w:jc w:val="center"/>
        <w:rPr>
          <w:b/>
          <w:sz w:val="32"/>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b/>
          <w:sz w:val="32"/>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lastRenderedPageBreak/>
        <w:t>Minor Ailments Scheme</w:t>
      </w:r>
    </w:p>
    <w:p w14:paraId="371DDC07" w14:textId="77777777" w:rsidR="001E709D" w:rsidRPr="000A5A40" w:rsidRDefault="001E709D" w:rsidP="001E709D">
      <w:pPr>
        <w:spacing w:after="0" w:line="240" w:lineRule="auto"/>
        <w:jc w:val="center"/>
        <w:rPr>
          <w:b/>
          <w:sz w:val="32"/>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b/>
          <w:sz w:val="32"/>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Available at your local pharmacy:</w:t>
      </w:r>
    </w:p>
    <w:p w14:paraId="0F8ED60F" w14:textId="77777777" w:rsidR="001E709D" w:rsidRPr="000A5A40" w:rsidRDefault="001E709D" w:rsidP="001E709D">
      <w:pPr>
        <w:spacing w:after="0" w:line="240" w:lineRule="auto"/>
        <w:jc w:val="center"/>
        <w:rPr>
          <w:b/>
          <w:sz w:val="32"/>
          <w:u w:val="single"/>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p>
    <w:p w14:paraId="75B6A4EF" w14:textId="77777777" w:rsidR="001E709D" w:rsidRPr="000A5A40" w:rsidRDefault="001E709D" w:rsidP="001E709D">
      <w:pPr>
        <w:spacing w:after="0" w:line="240" w:lineRule="auto"/>
        <w:rPr>
          <w:sz w:val="24"/>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sz w:val="24"/>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The NHS Minor Ailment Scheme offers advice and treatment for certain common illnesses without seeing a GP.</w:t>
      </w:r>
    </w:p>
    <w:p w14:paraId="7AE25A75" w14:textId="77777777" w:rsidR="001E709D" w:rsidRPr="000A5A40" w:rsidRDefault="001E709D" w:rsidP="001E709D">
      <w:pPr>
        <w:spacing w:after="0" w:line="240" w:lineRule="auto"/>
        <w:rPr>
          <w:sz w:val="24"/>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pPr>
      <w:r w:rsidRPr="000A5A40">
        <w:rPr>
          <w:sz w:val="24"/>
          <w:lang w:val="en"/>
          <w14:shadow w14:blurRad="50800" w14:dist="50800" w14:dir="5400000" w14:sx="1000" w14:sy="1000" w14:kx="0" w14:ky="0" w14:algn="ctr">
            <w14:srgbClr w14:val="FF6600">
              <w14:alpha w14:val="73000"/>
            </w14:srgbClr>
          </w14:shadow>
          <w14:textOutline w14:w="9525" w14:cap="rnd" w14:cmpd="sng" w14:algn="ctr">
            <w14:noFill/>
            <w14:prstDash w14:val="solid"/>
            <w14:bevel/>
          </w14:textOutline>
        </w:rPr>
        <w:t>Ailments included in this scheme are;</w:t>
      </w:r>
    </w:p>
    <w:p w14:paraId="58B54199" w14:textId="77777777" w:rsidR="001E709D" w:rsidRPr="000A5A40" w:rsidRDefault="001E709D" w:rsidP="001E709D">
      <w:pPr>
        <w:shd w:val="clear" w:color="auto" w:fill="FFFFFF"/>
        <w:spacing w:after="0" w:line="300" w:lineRule="atLeast"/>
        <w:rPr>
          <w:rFonts w:eastAsia="Times New Roman" w:cs="Arial"/>
          <w:sz w:val="24"/>
          <w:lang w:val="en" w:eastAsia="en-GB"/>
        </w:rPr>
        <w:sectPr w:rsidR="001E709D" w:rsidRPr="000A5A40" w:rsidSect="001E709D">
          <w:pgSz w:w="11906" w:h="16838"/>
          <w:pgMar w:top="1440" w:right="849" w:bottom="851" w:left="709" w:header="708" w:footer="708" w:gutter="0"/>
          <w:cols w:space="708"/>
          <w:docGrid w:linePitch="360"/>
        </w:sectPr>
      </w:pPr>
    </w:p>
    <w:p w14:paraId="3CA2779A"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Back-ache, sprains and strains</w:t>
      </w:r>
    </w:p>
    <w:p w14:paraId="3FD333CD"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ascii="Arial" w:hAnsi="Arial" w:cs="Arial"/>
          <w:noProof/>
          <w:sz w:val="20"/>
          <w:szCs w:val="20"/>
          <w:lang w:eastAsia="en-GB"/>
        </w:rPr>
        <w:drawing>
          <wp:anchor distT="0" distB="0" distL="114300" distR="114300" simplePos="0" relativeHeight="251679744" behindDoc="1" locked="0" layoutInCell="1" allowOverlap="1" wp14:anchorId="358C30E1" wp14:editId="34553620">
            <wp:simplePos x="0" y="0"/>
            <wp:positionH relativeFrom="column">
              <wp:posOffset>4135755</wp:posOffset>
            </wp:positionH>
            <wp:positionV relativeFrom="paragraph">
              <wp:posOffset>-93980</wp:posOffset>
            </wp:positionV>
            <wp:extent cx="1651635" cy="1623060"/>
            <wp:effectExtent l="190500" t="190500" r="196215" b="205740"/>
            <wp:wrapTight wrapText="bothSides">
              <wp:wrapPolygon edited="0">
                <wp:start x="-643" y="136"/>
                <wp:lineTo x="-1605" y="401"/>
                <wp:lineTo x="-564" y="4316"/>
                <wp:lineTo x="-1526" y="4581"/>
                <wp:lineTo x="-485" y="8497"/>
                <wp:lineTo x="-1687" y="8828"/>
                <wp:lineTo x="-646" y="12743"/>
                <wp:lineTo x="-1608" y="13008"/>
                <wp:lineTo x="-247" y="21038"/>
                <wp:lineTo x="12337" y="21775"/>
                <wp:lineTo x="19832" y="21813"/>
                <wp:lineTo x="20138" y="21991"/>
                <wp:lineTo x="22062" y="21461"/>
                <wp:lineTo x="21878" y="14946"/>
                <wp:lineTo x="22039" y="10699"/>
                <wp:lineTo x="21881" y="2339"/>
                <wp:lineTo x="21601" y="315"/>
                <wp:lineTo x="18675" y="-981"/>
                <wp:lineTo x="16511" y="-385"/>
                <wp:lineTo x="15470" y="-4301"/>
                <wp:lineTo x="800" y="-261"/>
                <wp:lineTo x="-643" y="136"/>
              </wp:wrapPolygon>
            </wp:wrapTight>
            <wp:docPr id="10" name="Picture 10">
              <a:hlinkClick xmlns:a="http://schemas.openxmlformats.org/drawingml/2006/main" r:id="rId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9"/>
                      <a:extLst>
                        <a:ext uri="{C183D7F6-B498-43B3-948B-1728B52AA6E4}">
                          <adec:decorative xmlns:adec="http://schemas.microsoft.com/office/drawing/2017/decorative" val="1"/>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908429">
                      <a:off x="0" y="0"/>
                      <a:ext cx="1651635" cy="16230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A40">
        <w:rPr>
          <w:rFonts w:eastAsia="Times New Roman" w:cs="Arial"/>
          <w:sz w:val="24"/>
          <w:lang w:val="en" w:eastAsia="en-GB"/>
        </w:rPr>
        <w:t> Colds</w:t>
      </w:r>
    </w:p>
    <w:p w14:paraId="247705AF"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Conjunctivitis</w:t>
      </w:r>
    </w:p>
    <w:p w14:paraId="0521C59F"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Constipation</w:t>
      </w:r>
    </w:p>
    <w:p w14:paraId="7BA71D54"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Coughs</w:t>
      </w:r>
    </w:p>
    <w:p w14:paraId="551D2509"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ascii="Arial" w:hAnsi="Arial" w:cs="Arial"/>
          <w:noProof/>
          <w:sz w:val="20"/>
          <w:szCs w:val="20"/>
          <w:lang w:eastAsia="en-GB"/>
        </w:rPr>
        <w:drawing>
          <wp:anchor distT="0" distB="0" distL="114300" distR="114300" simplePos="0" relativeHeight="251680768" behindDoc="1" locked="0" layoutInCell="1" allowOverlap="1" wp14:anchorId="3AE80C8C" wp14:editId="440A2FFC">
            <wp:simplePos x="0" y="0"/>
            <wp:positionH relativeFrom="column">
              <wp:posOffset>2146935</wp:posOffset>
            </wp:positionH>
            <wp:positionV relativeFrom="paragraph">
              <wp:posOffset>144145</wp:posOffset>
            </wp:positionV>
            <wp:extent cx="1322705" cy="1447165"/>
            <wp:effectExtent l="133350" t="133350" r="144145" b="133985"/>
            <wp:wrapTight wrapText="bothSides">
              <wp:wrapPolygon edited="0">
                <wp:start x="19493" y="-625"/>
                <wp:lineTo x="843" y="-3838"/>
                <wp:lineTo x="-1161" y="5074"/>
                <wp:lineTo x="-1642" y="14273"/>
                <wp:lineTo x="-707" y="21415"/>
                <wp:lineTo x="511" y="21644"/>
                <wp:lineTo x="816" y="21702"/>
                <wp:lineTo x="13201" y="21706"/>
                <wp:lineTo x="22063" y="19017"/>
                <wp:lineTo x="22214" y="14110"/>
                <wp:lineTo x="21997" y="9425"/>
                <wp:lineTo x="22236" y="-109"/>
                <wp:lineTo x="19493" y="-625"/>
              </wp:wrapPolygon>
            </wp:wrapTight>
            <wp:docPr id="11" name="Picture 11">
              <a:hlinkClick xmlns:a="http://schemas.openxmlformats.org/drawingml/2006/main" r:id="rId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hlinkClick r:id="rId11"/>
                      <a:extLst>
                        <a:ext uri="{C183D7F6-B498-43B3-948B-1728B52AA6E4}">
                          <adec:decorative xmlns:adec="http://schemas.microsoft.com/office/drawing/2017/decorative" val="1"/>
                        </a:ext>
                      </a:extLs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20903099">
                      <a:off x="0" y="0"/>
                      <a:ext cx="1322705" cy="14471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0A5A40">
        <w:rPr>
          <w:rFonts w:eastAsia="Times New Roman" w:cs="Arial"/>
          <w:sz w:val="24"/>
          <w:lang w:val="en" w:eastAsia="en-GB"/>
        </w:rPr>
        <w:t xml:space="preserve"> </w:t>
      </w:r>
      <w:proofErr w:type="spellStart"/>
      <w:r w:rsidRPr="000A5A40">
        <w:rPr>
          <w:rFonts w:eastAsia="Times New Roman" w:cs="Arial"/>
          <w:sz w:val="24"/>
          <w:lang w:val="en" w:eastAsia="en-GB"/>
        </w:rPr>
        <w:t>Diarrhoea</w:t>
      </w:r>
      <w:proofErr w:type="spellEnd"/>
    </w:p>
    <w:p w14:paraId="5A22BE7B"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Earache</w:t>
      </w:r>
    </w:p>
    <w:p w14:paraId="01F26A53"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xml:space="preserve"> </w:t>
      </w:r>
      <w:proofErr w:type="spellStart"/>
      <w:r w:rsidRPr="000A5A40">
        <w:rPr>
          <w:rFonts w:eastAsia="Times New Roman" w:cs="Arial"/>
          <w:sz w:val="24"/>
          <w:lang w:val="en" w:eastAsia="en-GB"/>
        </w:rPr>
        <w:t>Haemorrhoids</w:t>
      </w:r>
      <w:proofErr w:type="spellEnd"/>
    </w:p>
    <w:p w14:paraId="4BE5AC5F"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Hay fever</w:t>
      </w:r>
    </w:p>
    <w:p w14:paraId="45129786"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Head lice</w:t>
      </w:r>
    </w:p>
    <w:p w14:paraId="754BC672"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Headache and fever</w:t>
      </w:r>
      <w:r w:rsidRPr="000A5A40">
        <w:rPr>
          <w:rFonts w:ascii="Arial" w:hAnsi="Arial" w:cs="Arial"/>
          <w:noProof/>
          <w:sz w:val="20"/>
          <w:szCs w:val="20"/>
          <w:lang w:eastAsia="en-GB"/>
        </w:rPr>
        <w:t xml:space="preserve"> </w:t>
      </w:r>
    </w:p>
    <w:p w14:paraId="7708EA4A"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Heartburn and indigestion</w:t>
      </w:r>
    </w:p>
    <w:p w14:paraId="2C1101DC"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Insect bites and stings</w:t>
      </w:r>
    </w:p>
    <w:p w14:paraId="23811AD5"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Mild eczema and dermatitis</w:t>
      </w:r>
    </w:p>
    <w:p w14:paraId="2AEF22EA"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Minor fungal skin infections</w:t>
      </w:r>
    </w:p>
    <w:p w14:paraId="331B3410"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Mouth ulcers</w:t>
      </w:r>
      <w:r w:rsidRPr="000A5A40">
        <w:rPr>
          <w:rFonts w:ascii="Arial" w:hAnsi="Arial" w:cs="Arial"/>
          <w:noProof/>
          <w:sz w:val="20"/>
          <w:szCs w:val="20"/>
          <w:lang w:eastAsia="en-GB"/>
        </w:rPr>
        <w:t xml:space="preserve"> </w:t>
      </w:r>
    </w:p>
    <w:p w14:paraId="35A92779" w14:textId="77777777" w:rsidR="001E709D" w:rsidRPr="000A5A40" w:rsidRDefault="00687D67" w:rsidP="001E709D">
      <w:pPr>
        <w:shd w:val="clear" w:color="auto" w:fill="FFFFFF"/>
        <w:spacing w:after="0" w:line="300" w:lineRule="atLeast"/>
        <w:rPr>
          <w:rFonts w:eastAsia="Times New Roman" w:cs="Arial"/>
          <w:sz w:val="24"/>
          <w:lang w:val="en" w:eastAsia="en-GB"/>
        </w:rPr>
      </w:pPr>
      <w:r w:rsidRPr="000A5A40">
        <w:rPr>
          <w:rFonts w:ascii="Arial" w:hAnsi="Arial" w:cs="Arial"/>
          <w:noProof/>
          <w:sz w:val="20"/>
          <w:szCs w:val="20"/>
          <w:lang w:eastAsia="en-GB"/>
        </w:rPr>
        <w:drawing>
          <wp:anchor distT="0" distB="0" distL="114300" distR="114300" simplePos="0" relativeHeight="251681792" behindDoc="1" locked="0" layoutInCell="1" allowOverlap="1" wp14:anchorId="00AC5811" wp14:editId="55DF9F87">
            <wp:simplePos x="0" y="0"/>
            <wp:positionH relativeFrom="column">
              <wp:posOffset>3582035</wp:posOffset>
            </wp:positionH>
            <wp:positionV relativeFrom="paragraph">
              <wp:posOffset>48260</wp:posOffset>
            </wp:positionV>
            <wp:extent cx="1798955" cy="1574165"/>
            <wp:effectExtent l="190500" t="228600" r="182245" b="216535"/>
            <wp:wrapTight wrapText="bothSides">
              <wp:wrapPolygon edited="0">
                <wp:start x="-659" y="-34"/>
                <wp:lineTo x="-1480" y="497"/>
                <wp:lineTo x="-503" y="4527"/>
                <wp:lineTo x="-1605" y="4876"/>
                <wp:lineTo x="-628" y="8907"/>
                <wp:lineTo x="-1510" y="9186"/>
                <wp:lineTo x="-533" y="13217"/>
                <wp:lineTo x="-1635" y="13565"/>
                <wp:lineTo x="-672" y="19499"/>
                <wp:lineTo x="98" y="21696"/>
                <wp:lineTo x="13419" y="21819"/>
                <wp:lineTo x="20521" y="21741"/>
                <wp:lineTo x="21843" y="21323"/>
                <wp:lineTo x="21796" y="19168"/>
                <wp:lineTo x="21921" y="14788"/>
                <wp:lineTo x="21826" y="10479"/>
                <wp:lineTo x="21951" y="6099"/>
                <wp:lineTo x="21856" y="1790"/>
                <wp:lineTo x="21245" y="-729"/>
                <wp:lineTo x="18675" y="-1543"/>
                <wp:lineTo x="15148" y="-427"/>
                <wp:lineTo x="14171" y="-4457"/>
                <wp:lineTo x="884" y="-523"/>
                <wp:lineTo x="-659" y="-34"/>
              </wp:wrapPolygon>
            </wp:wrapTight>
            <wp:docPr id="12" name="Picture 12">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hlinkClick r:id="rId13"/>
                      <a:extLst>
                        <a:ext uri="{C183D7F6-B498-43B3-948B-1728B52AA6E4}">
                          <adec:decorative xmlns:adec="http://schemas.microsoft.com/office/drawing/2017/decorative" val="1"/>
                        </a:ext>
                      </a:extLst>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rot="928929">
                      <a:off x="0" y="0"/>
                      <a:ext cx="1798955" cy="157416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09D" w:rsidRPr="000A5A40">
        <w:rPr>
          <w:rFonts w:eastAsia="Times New Roman" w:cs="Arial"/>
          <w:sz w:val="24"/>
          <w:lang w:val="en" w:eastAsia="en-GB"/>
        </w:rPr>
        <w:t> Nappy rash</w:t>
      </w:r>
    </w:p>
    <w:p w14:paraId="355C28BF"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Sore throat</w:t>
      </w:r>
    </w:p>
    <w:p w14:paraId="2B93EE6C"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Teething</w:t>
      </w:r>
      <w:r w:rsidRPr="000A5A40">
        <w:rPr>
          <w:rFonts w:ascii="Arial" w:hAnsi="Arial" w:cs="Arial"/>
          <w:noProof/>
          <w:sz w:val="20"/>
          <w:szCs w:val="20"/>
          <w:lang w:eastAsia="en-GB"/>
        </w:rPr>
        <w:t xml:space="preserve"> </w:t>
      </w:r>
    </w:p>
    <w:p w14:paraId="652E6033" w14:textId="77777777" w:rsidR="001E709D" w:rsidRPr="000A5A40" w:rsidRDefault="001E709D" w:rsidP="001E709D">
      <w:pPr>
        <w:shd w:val="clear" w:color="auto" w:fill="FFFFFF"/>
        <w:spacing w:after="0" w:line="300" w:lineRule="atLeast"/>
        <w:rPr>
          <w:rFonts w:eastAsia="Times New Roman" w:cs="Arial"/>
          <w:sz w:val="24"/>
          <w:lang w:val="en" w:eastAsia="en-GB"/>
        </w:rPr>
      </w:pPr>
      <w:r w:rsidRPr="000A5A40">
        <w:rPr>
          <w:rFonts w:eastAsia="Times New Roman" w:cs="Arial"/>
          <w:sz w:val="24"/>
          <w:lang w:val="en" w:eastAsia="en-GB"/>
        </w:rPr>
        <w:t> Threadworm</w:t>
      </w:r>
    </w:p>
    <w:p w14:paraId="3F2D82DB" w14:textId="77777777" w:rsidR="001E709D" w:rsidRPr="000A5A40" w:rsidRDefault="001E709D" w:rsidP="001E709D">
      <w:pPr>
        <w:spacing w:after="0" w:line="240" w:lineRule="auto"/>
        <w:rPr>
          <w:rFonts w:eastAsia="Times New Roman" w:cs="Arial"/>
          <w:sz w:val="24"/>
          <w:lang w:val="en" w:eastAsia="en-GB"/>
        </w:rPr>
      </w:pPr>
      <w:r w:rsidRPr="000A5A40">
        <w:rPr>
          <w:rFonts w:ascii="Arial" w:hAnsi="Arial" w:cs="Arial"/>
          <w:noProof/>
          <w:sz w:val="20"/>
          <w:szCs w:val="20"/>
          <w:lang w:eastAsia="en-GB"/>
        </w:rPr>
        <w:drawing>
          <wp:anchor distT="0" distB="0" distL="114300" distR="114300" simplePos="0" relativeHeight="251682816" behindDoc="1" locked="0" layoutInCell="1" allowOverlap="1" wp14:anchorId="1E10E1D4" wp14:editId="7EF7D4BB">
            <wp:simplePos x="0" y="0"/>
            <wp:positionH relativeFrom="column">
              <wp:posOffset>739140</wp:posOffset>
            </wp:positionH>
            <wp:positionV relativeFrom="paragraph">
              <wp:posOffset>434340</wp:posOffset>
            </wp:positionV>
            <wp:extent cx="1722120" cy="1527175"/>
            <wp:effectExtent l="133350" t="152400" r="125730" b="149225"/>
            <wp:wrapTight wrapText="bothSides">
              <wp:wrapPolygon edited="0">
                <wp:start x="21024" y="-283"/>
                <wp:lineTo x="567" y="-4449"/>
                <wp:lineTo x="-791" y="4036"/>
                <wp:lineTo x="-1209" y="12713"/>
                <wp:lineTo x="-644" y="21315"/>
                <wp:lineTo x="1002" y="21650"/>
                <wp:lineTo x="1237" y="21698"/>
                <wp:lineTo x="21155" y="21647"/>
                <wp:lineTo x="22027" y="17718"/>
                <wp:lineTo x="21965" y="-92"/>
                <wp:lineTo x="21024" y="-283"/>
              </wp:wrapPolygon>
            </wp:wrapTight>
            <wp:docPr id="13" name="Picture 13">
              <a:hlinkClick xmlns:a="http://schemas.openxmlformats.org/drawingml/2006/main" r:id="rId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hlinkClick r:id="rId15"/>
                      <a:extLst>
                        <a:ext uri="{C183D7F6-B498-43B3-948B-1728B52AA6E4}">
                          <adec:decorative xmlns:adec="http://schemas.microsoft.com/office/drawing/2017/decorative" val="1"/>
                        </a:ext>
                      </a:extLs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rot="20985883">
                      <a:off x="0" y="0"/>
                      <a:ext cx="1722120" cy="1527175"/>
                    </a:xfrm>
                    <a:prstGeom prst="rect">
                      <a:avLst/>
                    </a:prstGeom>
                    <a:noFill/>
                    <a:ln>
                      <a:noFill/>
                    </a:ln>
                  </pic:spPr>
                </pic:pic>
              </a:graphicData>
            </a:graphic>
            <wp14:sizeRelH relativeFrom="page">
              <wp14:pctWidth>0</wp14:pctWidth>
            </wp14:sizeRelH>
            <wp14:sizeRelV relativeFrom="page">
              <wp14:pctHeight>0</wp14:pctHeight>
            </wp14:sizeRelV>
          </wp:anchor>
        </w:drawing>
      </w:r>
      <w:r w:rsidR="00687D67" w:rsidRPr="000A5A40">
        <w:rPr>
          <w:rFonts w:eastAsia="Times New Roman" w:cs="Arial"/>
          <w:sz w:val="24"/>
          <w:lang w:val="en" w:eastAsia="en-GB"/>
        </w:rPr>
        <w:t> Thrush</w:t>
      </w:r>
    </w:p>
    <w:p w14:paraId="5001EED7" w14:textId="77777777" w:rsidR="00687D67" w:rsidRPr="000A5A40" w:rsidRDefault="00687D67" w:rsidP="001E709D">
      <w:pPr>
        <w:spacing w:after="0" w:line="240" w:lineRule="auto"/>
        <w:rPr>
          <w:rFonts w:eastAsia="Times New Roman" w:cs="Arial"/>
          <w:sz w:val="24"/>
          <w:lang w:val="en" w:eastAsia="en-GB"/>
        </w:rPr>
      </w:pPr>
    </w:p>
    <w:p w14:paraId="75347B6E" w14:textId="77777777" w:rsidR="00687D67" w:rsidRPr="000A5A40" w:rsidRDefault="00687D67" w:rsidP="001E709D">
      <w:pPr>
        <w:spacing w:after="0" w:line="240" w:lineRule="auto"/>
        <w:rPr>
          <w:rFonts w:eastAsia="Times New Roman" w:cs="Arial"/>
          <w:sz w:val="24"/>
          <w:lang w:val="en" w:eastAsia="en-GB"/>
        </w:rPr>
      </w:pPr>
    </w:p>
    <w:p w14:paraId="7970162E" w14:textId="77777777" w:rsidR="00687D67" w:rsidRPr="000A5A40" w:rsidRDefault="00687D67" w:rsidP="001E709D">
      <w:pPr>
        <w:spacing w:after="0" w:line="240" w:lineRule="auto"/>
        <w:rPr>
          <w:rFonts w:eastAsia="Times New Roman" w:cs="Arial"/>
          <w:sz w:val="24"/>
          <w:lang w:val="en" w:eastAsia="en-GB"/>
        </w:rPr>
        <w:sectPr w:rsidR="00687D67" w:rsidRPr="000A5A40" w:rsidSect="000868EF">
          <w:type w:val="continuous"/>
          <w:pgSz w:w="11906" w:h="16838"/>
          <w:pgMar w:top="1440" w:right="1440" w:bottom="1440" w:left="1440" w:header="708" w:footer="708" w:gutter="0"/>
          <w:cols w:num="2" w:space="708"/>
          <w:docGrid w:linePitch="360"/>
        </w:sectPr>
      </w:pPr>
    </w:p>
    <w:p w14:paraId="5C0FE037" w14:textId="77777777" w:rsidR="001E709D" w:rsidRPr="000A5A40" w:rsidRDefault="001E709D" w:rsidP="001E709D">
      <w:pPr>
        <w:widowControl w:val="0"/>
        <w:spacing w:after="0" w:line="240" w:lineRule="auto"/>
      </w:pPr>
    </w:p>
    <w:sectPr w:rsidR="001E709D" w:rsidRPr="000A5A40" w:rsidSect="00526B8B">
      <w:pgSz w:w="11906" w:h="16838"/>
      <w:pgMar w:top="1134" w:right="707" w:bottom="56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2322F5" w14:textId="77777777" w:rsidR="006A6683" w:rsidRDefault="006A6683" w:rsidP="00823FAB">
      <w:pPr>
        <w:spacing w:after="0" w:line="240" w:lineRule="auto"/>
      </w:pPr>
      <w:r>
        <w:separator/>
      </w:r>
    </w:p>
  </w:endnote>
  <w:endnote w:type="continuationSeparator" w:id="0">
    <w:p w14:paraId="387D9ACE" w14:textId="77777777" w:rsidR="006A6683" w:rsidRDefault="006A6683" w:rsidP="00823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6D6479" w14:textId="77777777" w:rsidR="006A6683" w:rsidRDefault="006A6683" w:rsidP="00823FAB">
      <w:pPr>
        <w:spacing w:after="0" w:line="240" w:lineRule="auto"/>
      </w:pPr>
      <w:r>
        <w:separator/>
      </w:r>
    </w:p>
  </w:footnote>
  <w:footnote w:type="continuationSeparator" w:id="0">
    <w:p w14:paraId="5CDAEC91" w14:textId="77777777" w:rsidR="006A6683" w:rsidRDefault="006A6683" w:rsidP="00823FA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A0EE1"/>
    <w:multiLevelType w:val="hybridMultilevel"/>
    <w:tmpl w:val="1570E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2D209A"/>
    <w:multiLevelType w:val="hybridMultilevel"/>
    <w:tmpl w:val="DD022E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C2378D1"/>
    <w:multiLevelType w:val="hybridMultilevel"/>
    <w:tmpl w:val="6974DE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3866744">
    <w:abstractNumId w:val="1"/>
  </w:num>
  <w:num w:numId="2" w16cid:durableId="1768383317">
    <w:abstractNumId w:val="2"/>
  </w:num>
  <w:num w:numId="3" w16cid:durableId="7190886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FAB"/>
    <w:rsid w:val="0008781B"/>
    <w:rsid w:val="000A5A40"/>
    <w:rsid w:val="001E709D"/>
    <w:rsid w:val="0032118E"/>
    <w:rsid w:val="00343D35"/>
    <w:rsid w:val="003670D5"/>
    <w:rsid w:val="003E07CB"/>
    <w:rsid w:val="00526B8B"/>
    <w:rsid w:val="00566B25"/>
    <w:rsid w:val="00610715"/>
    <w:rsid w:val="00687D67"/>
    <w:rsid w:val="006A6683"/>
    <w:rsid w:val="008070EF"/>
    <w:rsid w:val="008104EB"/>
    <w:rsid w:val="00823FAB"/>
    <w:rsid w:val="00A01E8D"/>
    <w:rsid w:val="00A13872"/>
    <w:rsid w:val="00AE5194"/>
    <w:rsid w:val="00B139E6"/>
    <w:rsid w:val="00C3083A"/>
    <w:rsid w:val="00C3201F"/>
    <w:rsid w:val="00D52E22"/>
    <w:rsid w:val="00D74A64"/>
    <w:rsid w:val="00E128C3"/>
    <w:rsid w:val="00E65EFA"/>
    <w:rsid w:val="00E95274"/>
    <w:rsid w:val="00EB4277"/>
    <w:rsid w:val="00F63552"/>
    <w:rsid w:val="00F7159E"/>
    <w:rsid w:val="00FB2F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07912F"/>
  <w15:docId w15:val="{4989EFAD-EB63-4E81-8C82-5644003B9D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3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3FAB"/>
    <w:pPr>
      <w:tabs>
        <w:tab w:val="center" w:pos="4513"/>
        <w:tab w:val="right" w:pos="9026"/>
      </w:tabs>
      <w:spacing w:after="0" w:line="240" w:lineRule="auto"/>
    </w:pPr>
  </w:style>
  <w:style w:type="character" w:customStyle="1" w:styleId="HeaderChar">
    <w:name w:val="Header Char"/>
    <w:basedOn w:val="DefaultParagraphFont"/>
    <w:link w:val="Header"/>
    <w:uiPriority w:val="99"/>
    <w:rsid w:val="00823FAB"/>
  </w:style>
  <w:style w:type="paragraph" w:styleId="Footer">
    <w:name w:val="footer"/>
    <w:basedOn w:val="Normal"/>
    <w:link w:val="FooterChar"/>
    <w:uiPriority w:val="99"/>
    <w:unhideWhenUsed/>
    <w:rsid w:val="00823FAB"/>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3FAB"/>
  </w:style>
  <w:style w:type="paragraph" w:styleId="BalloonText">
    <w:name w:val="Balloon Text"/>
    <w:basedOn w:val="Normal"/>
    <w:link w:val="BalloonTextChar"/>
    <w:uiPriority w:val="99"/>
    <w:semiHidden/>
    <w:unhideWhenUsed/>
    <w:rsid w:val="00823FA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3FAB"/>
    <w:rPr>
      <w:rFonts w:ascii="Tahoma" w:hAnsi="Tahoma" w:cs="Tahoma"/>
      <w:sz w:val="16"/>
      <w:szCs w:val="16"/>
    </w:rPr>
  </w:style>
  <w:style w:type="paragraph" w:styleId="ListParagraph">
    <w:name w:val="List Paragraph"/>
    <w:basedOn w:val="Normal"/>
    <w:uiPriority w:val="34"/>
    <w:qFormat/>
    <w:rsid w:val="00321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oogle.co.uk/url?url=http://www.okclipart.com/Licensed-Pharmacy-Clip-Art30ixdzuxfr/&amp;rct=j&amp;frm=1&amp;q=&amp;esrc=s&amp;sa=U&amp;ved=0ahUKEwiZpoqBqYPVAhWII8AKHf1hBUMQwW4IJDAH&amp;usg=AFQjCNF1AztUYJCnQ7m9SGkwHRqMrfHkoA"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ogle.co.uk/url?url=http://worldartsme.com/free-pharmacy-clipart.html&amp;rct=j&amp;frm=1&amp;q=&amp;esrc=s&amp;sa=U&amp;ved=0ahUKEwiZpoqBqYPVAhWII8AKHf1hBUMQwW4IHjAE&amp;usg=AFQjCNF13Bm6GBxupbdCWXP4AXHPaMWDkg" TargetMode="External"/><Relationship Id="rId5" Type="http://schemas.openxmlformats.org/officeDocument/2006/relationships/webSettings" Target="webSettings.xml"/><Relationship Id="rId15" Type="http://schemas.openxmlformats.org/officeDocument/2006/relationships/hyperlink" Target="http://www.google.co.uk/url?url=http://www.okclipart.com/Pharmacy-Clip-Art30ymcmklxy/&amp;rct=j&amp;frm=1&amp;q=&amp;esrc=s&amp;sa=U&amp;ved=0ahUKEwiZpoqBqYPVAhWII8AKHf1hBUMQwW4IPDAT&amp;usg=AFQjCNGcw3PdQVtpBWcTQs9NYpeegwK7Pg" TargetMode="Externa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google.co.uk/url?url=http://www.clipartpanda.com/categories/pharmacy-building-clipart&amp;rct=j&amp;frm=1&amp;q=&amp;esrc=s&amp;sa=U&amp;ved=0ahUKEwiZpoqBqYPVAhWII8AKHf1hBUMQwW4IHDAD&amp;usg=AFQjCNF_SYIvpK98UK5c4FG4rLYMGwyyUA" TargetMode="External"/><Relationship Id="rId1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530C30-E4E7-4E5C-ACDB-8123296A44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830</Words>
  <Characters>4735</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NHS Doncaster</Company>
  <LinksUpToDate>false</LinksUpToDate>
  <CharactersWithSpaces>5554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GPuser</dc:creator>
  <cp:lastModifiedBy>Katy Morson</cp:lastModifiedBy>
  <cp:revision>2</cp:revision>
  <cp:lastPrinted>2017-07-12T08:43:00Z</cp:lastPrinted>
  <dcterms:created xsi:type="dcterms:W3CDTF">2023-11-21T14:59:00Z</dcterms:created>
  <dcterms:modified xsi:type="dcterms:W3CDTF">2023-11-21T14:59:00Z</dcterms:modified>
</cp:coreProperties>
</file>